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79AE" w14:textId="77777777" w:rsidR="00883A0A" w:rsidRDefault="005E5D0C" w:rsidP="00F13E76">
      <w:pPr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="00883A0A" w:rsidRPr="00FE09B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ДОГОВОР</w:t>
      </w:r>
      <w:r w:rsidR="00883A0A" w:rsidRPr="00FE0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 образовании по образовательным программам дошкольного образования</w:t>
      </w:r>
    </w:p>
    <w:p w14:paraId="3AAAFAE8" w14:textId="77777777" w:rsidR="00671724" w:rsidRDefault="00671724" w:rsidP="00F13E76">
      <w:pPr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DD3990" w14:textId="77777777" w:rsidR="000B3165" w:rsidRPr="00FE09B5" w:rsidRDefault="000B3165" w:rsidP="000B3165">
      <w:pPr>
        <w:spacing w:after="0" w:line="276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686CE1" w14:textId="77777777" w:rsidR="00883A0A" w:rsidRDefault="001E1E7A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883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Тулома                                                                                       </w:t>
      </w:r>
      <w:r w:rsidR="008F14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"_</w:t>
      </w:r>
      <w:r w:rsidR="0015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8F14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_" ______________ 20____</w:t>
      </w:r>
      <w:r w:rsidR="00157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C686841" w14:textId="77777777" w:rsidR="00671724" w:rsidRPr="00FE09B5" w:rsidRDefault="00671724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7945D4" w14:textId="59655238" w:rsidR="000B3165" w:rsidRDefault="00883A0A" w:rsidP="000B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A808D21" w14:textId="58E3225E" w:rsidR="00883A0A" w:rsidRDefault="00883A0A" w:rsidP="00597469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</w:t>
      </w:r>
      <w:r w:rsidR="001E1E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бюджетное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дошкольное образо</w:t>
      </w:r>
      <w:r w:rsidR="001E1E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вательное учреждение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E1E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 с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E1E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Тулома</w:t>
      </w:r>
      <w:r w:rsidR="0008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Кольского района Мурманской области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</w:t>
      </w:r>
      <w:r w:rsidR="001E1E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БДОУ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1E1E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 Тулома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осуществляющее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образовательную   деятельность </w:t>
      </w: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(далее – </w:t>
      </w:r>
      <w:r w:rsidR="00F16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ДОУ) </w:t>
      </w: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на основании лицензии о</w:t>
      </w:r>
      <w:r w:rsidRPr="001577D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 </w:t>
      </w:r>
      <w:r w:rsidR="000B0395">
        <w:rPr>
          <w:rFonts w:ascii="Times New Roman" w:eastAsia="Calibri" w:hAnsi="Times New Roman" w:cs="Times New Roman"/>
          <w:sz w:val="20"/>
          <w:szCs w:val="20"/>
          <w:lang w:eastAsia="ru-RU"/>
        </w:rPr>
        <w:t>09.10.2019</w:t>
      </w:r>
      <w:r w:rsidR="00726E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 </w:t>
      </w:r>
      <w:r w:rsidR="000B03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№ </w:t>
      </w:r>
      <w:r w:rsidR="009231B8">
        <w:rPr>
          <w:rFonts w:ascii="Times New Roman" w:eastAsia="Calibri" w:hAnsi="Times New Roman" w:cs="Times New Roman"/>
          <w:sz w:val="20"/>
          <w:szCs w:val="20"/>
          <w:lang w:eastAsia="ru-RU"/>
        </w:rPr>
        <w:t>ЛО35-01232-51/00213358</w:t>
      </w: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="00E373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231B8">
        <w:rPr>
          <w:rFonts w:ascii="Times New Roman" w:eastAsia="Calibri" w:hAnsi="Times New Roman" w:cs="Times New Roman"/>
          <w:sz w:val="20"/>
          <w:szCs w:val="20"/>
          <w:lang w:eastAsia="ru-RU"/>
        </w:rPr>
        <w:t>выданной</w:t>
      </w:r>
      <w:r w:rsidR="00E373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Министерством образования и науки Мурманской области, именуемое в дальнейшем </w:t>
      </w:r>
      <w:r w:rsidRPr="00FE09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«Исполнитель», </w:t>
      </w:r>
      <w:r w:rsidR="001577D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лице заведующего </w:t>
      </w:r>
      <w:r w:rsidRPr="001577D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Пацеры Елены Анатольевны</w:t>
      </w:r>
      <w:r w:rsidRPr="001577D1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EA279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A2799" w:rsidRPr="00EA2799">
        <w:rPr>
          <w:rFonts w:ascii="Times New Roman" w:eastAsia="Calibri" w:hAnsi="Times New Roman" w:cs="Times New Roman"/>
          <w:sz w:val="20"/>
          <w:szCs w:val="20"/>
          <w:lang w:eastAsia="ru-RU"/>
        </w:rPr>
        <w:t>действующего</w:t>
      </w:r>
      <w:r w:rsidR="00EA2799" w:rsidRPr="007A23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основании </w:t>
      </w:r>
      <w:r w:rsidR="00EA2799" w:rsidRPr="007A23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r w:rsidR="00EA279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A2799" w:rsidRPr="007A2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назначении на должность № 11-л от 04.04.13 г.</w:t>
      </w:r>
      <w:r w:rsidR="00EA2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2799" w:rsidRPr="007A23A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9930A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A2799" w:rsidRPr="007A23A2">
        <w:rPr>
          <w:rFonts w:ascii="Times New Roman" w:eastAsia="Calibri" w:hAnsi="Times New Roman" w:cs="Times New Roman"/>
          <w:sz w:val="20"/>
          <w:szCs w:val="20"/>
          <w:lang w:eastAsia="ru-RU"/>
        </w:rPr>
        <w:t>Устава М</w:t>
      </w:r>
      <w:r w:rsidR="001E1E7A">
        <w:rPr>
          <w:rFonts w:ascii="Times New Roman" w:eastAsia="Calibri" w:hAnsi="Times New Roman" w:cs="Times New Roman"/>
          <w:sz w:val="20"/>
          <w:szCs w:val="20"/>
          <w:lang w:eastAsia="ru-RU"/>
        </w:rPr>
        <w:t>БДОУ</w:t>
      </w:r>
      <w:r w:rsidR="00EA2799" w:rsidRPr="007A23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 16</w:t>
      </w:r>
      <w:r w:rsidR="001E1E7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 Тулома</w:t>
      </w:r>
      <w:r w:rsidR="00EA2799" w:rsidRPr="007A23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</w:p>
    <w:p w14:paraId="10B30B94" w14:textId="77777777" w:rsidR="00883A0A" w:rsidRDefault="00883A0A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FCFD60D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и_____________________________________________________________________________________</w:t>
      </w:r>
      <w:r w:rsidR="008F14E6"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="008F14E6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</w:t>
      </w:r>
    </w:p>
    <w:p w14:paraId="23538DC9" w14:textId="1CE9B726" w:rsidR="00883A0A" w:rsidRDefault="00883A0A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</w:t>
      </w:r>
      <w:r w:rsidRPr="00FE09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фамилия, имя, отчество</w:t>
      </w:r>
      <w:r w:rsidR="00D811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(при наличии)</w:t>
      </w:r>
      <w:r w:rsidR="002021A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родителя</w:t>
      </w:r>
      <w:r w:rsidRPr="00FE09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(законного представителя),</w:t>
      </w:r>
    </w:p>
    <w:p w14:paraId="5773226C" w14:textId="77777777" w:rsidR="00883A0A" w:rsidRDefault="00883A0A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4B4C8B34" w14:textId="4BF0B18C" w:rsidR="00883A0A" w:rsidRDefault="00D6458C" w:rsidP="00986FA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D81157">
        <w:rPr>
          <w:rFonts w:ascii="Times New Roman" w:eastAsia="Calibri" w:hAnsi="Times New Roman" w:cs="Times New Roman"/>
          <w:sz w:val="20"/>
          <w:szCs w:val="20"/>
          <w:lang w:eastAsia="ru-RU"/>
        </w:rPr>
        <w:t>менуемая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="00883A0A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proofErr w:type="spellStart"/>
      <w:r w:rsidR="00D81157">
        <w:rPr>
          <w:rFonts w:ascii="Times New Roman" w:eastAsia="Calibri" w:hAnsi="Times New Roman" w:cs="Times New Roman"/>
          <w:sz w:val="20"/>
          <w:szCs w:val="20"/>
          <w:lang w:eastAsia="ru-RU"/>
        </w:rPr>
        <w:t>ый</w:t>
      </w:r>
      <w:proofErr w:type="spellEnd"/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="00883A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r w:rsidR="00883A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дальнейшем</w:t>
      </w:r>
      <w:r w:rsidR="00883A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83A0A" w:rsidRPr="00FE09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«Заказчик»</w:t>
      </w:r>
      <w:r w:rsidR="00A40DA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действующая </w:t>
      </w:r>
      <w:r w:rsidR="00022CC9" w:rsidRPr="00022CC9">
        <w:rPr>
          <w:rFonts w:ascii="Times New Roman" w:eastAsia="Times New Roman" w:hAnsi="Times New Roman" w:cs="Times New Roman"/>
          <w:sz w:val="20"/>
          <w:szCs w:val="20"/>
          <w:lang w:eastAsia="ru-RU"/>
        </w:rPr>
        <w:t>(-</w:t>
      </w:r>
      <w:proofErr w:type="spellStart"/>
      <w:r w:rsidR="00022CC9" w:rsidRPr="00022CC9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="00022CC9" w:rsidRPr="00022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83A0A">
        <w:rPr>
          <w:rFonts w:ascii="Times New Roman" w:eastAsia="Times New Roman" w:hAnsi="Times New Roman" w:cs="Times New Roman"/>
          <w:sz w:val="20"/>
          <w:szCs w:val="20"/>
          <w:lang w:eastAsia="ru-RU"/>
        </w:rPr>
        <w:t>в    интересах      несовершеннолетнего</w:t>
      </w:r>
    </w:p>
    <w:p w14:paraId="5285192A" w14:textId="77777777" w:rsidR="00883A0A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2340D7" w14:textId="77777777" w:rsidR="00883A0A" w:rsidRPr="00FE09B5" w:rsidRDefault="00D81157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  <w:r w:rsidR="009930AD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,</w:t>
      </w:r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7E7B571C" w14:textId="77777777" w:rsidR="00883A0A" w:rsidRDefault="00883A0A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(</w:t>
      </w:r>
      <w:r w:rsidRPr="00FE09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фамилия, имя, отчество</w:t>
      </w:r>
      <w:r w:rsidR="00D811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(при наличии)</w:t>
      </w:r>
      <w:r w:rsidRPr="00FE09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ребенка, дата рождения)</w:t>
      </w: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5CC9D9A9" w14:textId="77777777" w:rsidR="00D81157" w:rsidRPr="00FE09B5" w:rsidRDefault="00D81157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6B0186A" w14:textId="77777777" w:rsidR="00D81157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проживающего по адресу: _____________________________________</w:t>
      </w:r>
      <w:r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D81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CA56330" w14:textId="77777777" w:rsidR="00883A0A" w:rsidRPr="00FE09B5" w:rsidRDefault="00D81157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  <w:r w:rsidR="009930A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FDB099F" w14:textId="5ECCD912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E09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(адр</w:t>
      </w:r>
      <w:r w:rsidR="00146F6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ес места жительства ребенка</w:t>
      </w:r>
      <w:r w:rsidRPr="00FE09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с указанием индекса)</w:t>
      </w:r>
    </w:p>
    <w:p w14:paraId="310CE2DE" w14:textId="674F3575" w:rsidR="00883A0A" w:rsidRDefault="002021AE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менуем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ая(-</w:t>
      </w:r>
      <w:proofErr w:type="spellStart"/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</w:t>
      </w:r>
      <w:r w:rsidR="00883A0A" w:rsidRPr="00FE09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«Воспитанник»</w:t>
      </w:r>
      <w:r w:rsidR="00883A0A" w:rsidRPr="008158A5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="00883A0A" w:rsidRPr="00FE09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2C6E82" w:rsidRPr="008158A5">
        <w:rPr>
          <w:rFonts w:ascii="Times New Roman" w:eastAsia="Calibri" w:hAnsi="Times New Roman" w:cs="Times New Roman"/>
          <w:sz w:val="20"/>
          <w:szCs w:val="20"/>
          <w:lang w:eastAsia="ru-RU"/>
        </w:rPr>
        <w:t>совместно именуемые стороны,</w:t>
      </w:r>
      <w:r w:rsidR="002C6E8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заключили настоящий </w:t>
      </w:r>
      <w:r w:rsidR="001577D1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883A0A"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оговор о нижеследующем:</w:t>
      </w:r>
    </w:p>
    <w:p w14:paraId="56682AC6" w14:textId="77777777" w:rsidR="00A40DAD" w:rsidRPr="00FE09B5" w:rsidRDefault="00A40DAD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3DDCBF" w14:textId="77777777" w:rsidR="00883A0A" w:rsidRDefault="00012501" w:rsidP="00C82935">
      <w:pPr>
        <w:pStyle w:val="a3"/>
        <w:numPr>
          <w:ilvl w:val="0"/>
          <w:numId w:val="1"/>
        </w:num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</w:t>
      </w:r>
      <w:r w:rsidR="00883A0A" w:rsidRPr="00C829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оговора</w:t>
      </w:r>
    </w:p>
    <w:p w14:paraId="5C745483" w14:textId="77777777" w:rsidR="00671724" w:rsidRPr="00C82935" w:rsidRDefault="00671724" w:rsidP="00671724">
      <w:pPr>
        <w:pStyle w:val="a3"/>
        <w:spacing w:after="0" w:line="276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14A7E06" w14:textId="75E0DE78" w:rsidR="00C82935" w:rsidRPr="0079736C" w:rsidRDefault="00012501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Предметом Д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оговора являются </w:t>
      </w:r>
      <w:r w:rsidR="005211C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отношения, возникающие при осуществлении образовательной деятельности по реализации 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5211C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федеральной образовательной программой дошкольного образования 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</w:t>
      </w:r>
      <w:r w:rsidR="005211C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соответственно 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ФГОС дошкольного образования</w:t>
      </w:r>
      <w:r w:rsidR="005211C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ФОП ДО), содержании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Воспитанника в </w:t>
      </w:r>
      <w:r w:rsidR="008F3A3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5211C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также при осуществлении 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присмотр</w:t>
      </w:r>
      <w:r w:rsidR="005211C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уход</w:t>
      </w:r>
      <w:r w:rsidR="005211C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8293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Воспитанником.</w:t>
      </w:r>
    </w:p>
    <w:p w14:paraId="01D1A917" w14:textId="77777777" w:rsidR="00C82935" w:rsidRPr="0079736C" w:rsidRDefault="004E3B8F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Форма обучения: ______________________________</w:t>
      </w:r>
      <w:r w:rsidR="00C82935"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35082F6" w14:textId="7838BC7E" w:rsidR="00C82935" w:rsidRDefault="00C82935" w:rsidP="00E114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Наименов</w:t>
      </w:r>
      <w:r w:rsidR="00E114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ание образовательной программы: </w:t>
      </w:r>
      <w:r w:rsidR="007A34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</w:t>
      </w:r>
    </w:p>
    <w:p w14:paraId="33A41853" w14:textId="3945FDF2" w:rsidR="007A34F8" w:rsidRPr="0079736C" w:rsidRDefault="007A34F8" w:rsidP="00E114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____________________________________________________________________________________________.</w:t>
      </w:r>
    </w:p>
    <w:p w14:paraId="22BD0CA2" w14:textId="5875EF1E" w:rsidR="00C82935" w:rsidRPr="0079736C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 w:rsidR="00901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 кален</w:t>
      </w:r>
      <w:r w:rsidR="007506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дарных лет (года)</w:t>
      </w:r>
      <w:r w:rsidR="00901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99A7798" w14:textId="77777777" w:rsidR="00C82935" w:rsidRPr="0079736C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Режим пребывания Воспитанника в ДОУ – 12 часов, с 07.00 до 19.00, за исключением выходных (суббота, воскресенье) и праздничных дней.</w:t>
      </w:r>
    </w:p>
    <w:p w14:paraId="608A0048" w14:textId="64B33E5D" w:rsidR="00C82935" w:rsidRPr="0079736C" w:rsidRDefault="000B316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3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</w:t>
      </w:r>
      <w:r w:rsidR="00C82935" w:rsidRPr="000B3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</w:t>
      </w:r>
      <w:r w:rsidR="00C82935"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зачисляется в </w:t>
      </w:r>
      <w:r w:rsidR="00C82935" w:rsidRPr="00E114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группу</w:t>
      </w:r>
      <w:r w:rsidR="00E114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82935" w:rsidRPr="00E1140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E1140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E11402" w:rsidRPr="00E1140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   </w:t>
      </w:r>
      <w:r w:rsidR="00D811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                          </w:t>
      </w:r>
      <w:r w:rsidR="00E11402" w:rsidRPr="00E1140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  </w:t>
      </w:r>
      <w:r w:rsidR="00E114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01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направленности.</w:t>
      </w:r>
    </w:p>
    <w:p w14:paraId="2939A545" w14:textId="77777777" w:rsidR="00C82935" w:rsidRPr="0079736C" w:rsidRDefault="00C82935" w:rsidP="00C8293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 w:rsidR="00901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(направленность группы – общеразвивающая, </w:t>
      </w:r>
    </w:p>
    <w:p w14:paraId="23861D1D" w14:textId="77777777" w:rsidR="00C82935" w:rsidRPr="0079736C" w:rsidRDefault="00C82935" w:rsidP="009012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901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компенсирующая, комбинированная, оздоровительная)</w:t>
      </w:r>
    </w:p>
    <w:p w14:paraId="380DF00D" w14:textId="4696350F" w:rsidR="00F67656" w:rsidRPr="00267878" w:rsidRDefault="00F67656" w:rsidP="00C40B9D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16D183B" w14:textId="77777777" w:rsidR="004E18F0" w:rsidRPr="00267878" w:rsidRDefault="00883A0A" w:rsidP="00901261">
      <w:pPr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Взаимодействие Сторон</w:t>
      </w:r>
    </w:p>
    <w:p w14:paraId="75DB09B1" w14:textId="77777777" w:rsidR="00671724" w:rsidRDefault="00671724" w:rsidP="004E18F0">
      <w:pPr>
        <w:spacing w:after="0" w:line="276" w:lineRule="auto"/>
        <w:contextualSpacing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1475D5B" w14:textId="77777777" w:rsidR="00883A0A" w:rsidRPr="00267878" w:rsidRDefault="00883A0A" w:rsidP="004E18F0">
      <w:pPr>
        <w:spacing w:after="0" w:line="276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2.1. Исполнитель вправе:</w:t>
      </w:r>
    </w:p>
    <w:p w14:paraId="09D568AB" w14:textId="77777777" w:rsidR="00883A0A" w:rsidRPr="00267878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5B1D1E38" w14:textId="77777777" w:rsidR="00883A0A" w:rsidRPr="00267878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2.1.</w:t>
      </w:r>
      <w:r w:rsidR="00EA2799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.Посещать </w:t>
      </w:r>
      <w:r w:rsidR="001C7FDD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Воспитанника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дому, предварительно согласовав с родителями</w:t>
      </w:r>
      <w:r w:rsidR="009930AD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(законными представителями)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дату и время</w:t>
      </w:r>
      <w:r w:rsidR="00A60EE7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посещения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071D29BB" w14:textId="77777777" w:rsidR="00883A0A" w:rsidRPr="00267878" w:rsidRDefault="00EA2799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</w:t>
      </w:r>
      <w:r w:rsidR="00883A0A"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83A0A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Вносить предложения </w:t>
      </w:r>
      <w:r w:rsidR="009930AD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 совершенствованию воспитания </w:t>
      </w:r>
      <w:r w:rsidR="00883A0A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ребенка в семье.</w:t>
      </w:r>
    </w:p>
    <w:p w14:paraId="04D6A72E" w14:textId="77777777" w:rsidR="00883A0A" w:rsidRDefault="00EA2799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2.1.4</w:t>
      </w:r>
      <w:r w:rsidR="00883A0A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установленном действующим законодательством Российской Федерации порядке обращаться</w:t>
      </w:r>
      <w:r w:rsidR="00883A0A"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соответствующим иском в суд в случае невнесения, неполного или несвоевременног</w:t>
      </w:r>
      <w:r w:rsidR="00883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внесения Заказчиком платы за </w:t>
      </w:r>
      <w:r w:rsidR="00883A0A"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присмотр и уход за Воспитанником в ДОУ. </w:t>
      </w:r>
    </w:p>
    <w:p w14:paraId="5274C0B7" w14:textId="3942307F" w:rsidR="0057525A" w:rsidRPr="00B2279D" w:rsidRDefault="0057525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79D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Приостанавливать образовательные отношения по инициативе ДОУ в случаях, установленных законодательством РФ:</w:t>
      </w:r>
    </w:p>
    <w:p w14:paraId="51A9A6F0" w14:textId="195D8B4B" w:rsidR="0057525A" w:rsidRPr="00585623" w:rsidRDefault="0057525A" w:rsidP="005752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79D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 не предоставления в течение 1 месяца с момента постановки пробы Манту родителями (законными представителями) несовершеннолетнего воспитанника заключения врача-фтизиатра об отсутствии у воспитанника, направленного на консультацию в</w:t>
      </w:r>
      <w:r w:rsidR="00BB41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5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медицинскую противотуберкулезную организацию</w:t>
      </w:r>
      <w:r w:rsidRPr="00B22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которому не проводилось </w:t>
      </w:r>
      <w:proofErr w:type="spellStart"/>
      <w:r w:rsidRPr="00B2279D">
        <w:rPr>
          <w:rFonts w:ascii="Times New Roman" w:eastAsia="Times New Roman" w:hAnsi="Times New Roman" w:cs="Times New Roman"/>
          <w:sz w:val="20"/>
          <w:szCs w:val="20"/>
          <w:lang w:eastAsia="ru-RU"/>
        </w:rPr>
        <w:t>туберкулинодиагностика</w:t>
      </w:r>
      <w:proofErr w:type="spellEnd"/>
      <w:r w:rsidRPr="00B22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заболевания </w:t>
      </w:r>
      <w:r w:rsidRPr="00585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туберкулезом (</w:t>
      </w:r>
      <w:r w:rsidR="00585623" w:rsidRPr="0058562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823 раздела VIII санитарных правил и норм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г. № 4</w:t>
      </w:r>
      <w:r w:rsidRPr="0058562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74762744" w14:textId="77777777" w:rsidR="0057525A" w:rsidRPr="00B2279D" w:rsidRDefault="0057525A" w:rsidP="005752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79D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 отсутствия у ребенка профилактических прививок при возникновении или угрозе массовых инфекционных заболеваний (пункт 2 статьи 5 Федерального закона от 17.09.1998 № 157-ФЗ «Об иммунопрофилактике инфекционных болезней»);</w:t>
      </w:r>
    </w:p>
    <w:p w14:paraId="0649A575" w14:textId="73CD52FC" w:rsidR="0057525A" w:rsidRPr="00FE09B5" w:rsidRDefault="0057525A" w:rsidP="005752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79D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 установления на территории Мурманской области обязательных для исполнения гражданами и организациями правил поведения при введении режима повышенной готовности или чрезвычайной ситуации, предусматривающих запрет нахождения воспитанников в Учреждении (подпункт «у» части 1 статьи 11 Федеральный закон то 21.12.1994 № 68-ФЗ «О защите населения и территорий от чрезвычайных ситуации природного и техногенного характера»).</w:t>
      </w:r>
    </w:p>
    <w:p w14:paraId="39D844B0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 Заказчик вправе:</w:t>
      </w:r>
    </w:p>
    <w:p w14:paraId="38CFD786" w14:textId="79C26FD4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2.2.1. Участвовать в образовательной деятельности </w:t>
      </w:r>
      <w:r w:rsidR="00EA27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="00446A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том числе 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формировании образовательной программы.</w:t>
      </w:r>
    </w:p>
    <w:p w14:paraId="188C0361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14:paraId="4E6A4F98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5F7C4C43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 поведении, эмоциональном состоянии Воспитанника во время его пребывания в </w:t>
      </w:r>
      <w:r w:rsidR="00A60EE7" w:rsidRPr="00A60E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="00A60EE7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 развитии и способностях, отношении к образовательной деятельности.</w:t>
      </w:r>
    </w:p>
    <w:p w14:paraId="3E86A292" w14:textId="77777777" w:rsidR="00883A0A" w:rsidRPr="00FE09B5" w:rsidRDefault="00EA2799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2.2.3. Знакомиться с У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ставом </w:t>
      </w:r>
      <w:r w:rsidR="00A60EE7" w:rsidRPr="00A60E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4671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осуществление образовательной деятельности, права и обязанности Воспитанника и Заказчика.</w:t>
      </w:r>
    </w:p>
    <w:p w14:paraId="4E179B06" w14:textId="77777777" w:rsidR="00883A0A" w:rsidRPr="002032A5" w:rsidRDefault="00883A0A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2032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  При необходимости </w:t>
      </w:r>
      <w:r w:rsidRPr="002032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находиться </w:t>
      </w:r>
      <w:r w:rsidR="00A60EE7" w:rsidRPr="002032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Воспитанником </w:t>
      </w:r>
      <w:r w:rsidR="00EA2799" w:rsidRPr="002032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60EE7" w:rsidRPr="002032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Pr="002032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его адаптации в течение 3-х дней при условии отсутствия у Заказчика противопоказаний по состоянию здоровья, препятствующих его нахождению в </w:t>
      </w:r>
      <w:r w:rsidR="00A60EE7" w:rsidRPr="002032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Pr="002032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</w:t>
      </w:r>
    </w:p>
    <w:p w14:paraId="7AA302CD" w14:textId="77777777" w:rsidR="00883A0A" w:rsidRPr="002032A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2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2.2.5. Принимать участие в организации и проведении совместных мероприятий с детьми в </w:t>
      </w:r>
      <w:r w:rsidR="00A60EE7" w:rsidRPr="002032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Pr="002032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(утренники, развлечения, физкультурные праздники, досуги, дни здоровья и др.).</w:t>
      </w:r>
    </w:p>
    <w:p w14:paraId="5AAF7991" w14:textId="25A5EEE9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2.2.6. </w:t>
      </w:r>
      <w:r w:rsidR="002032A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(п</w:t>
      </w: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участие в деятельности</w:t>
      </w:r>
      <w:r w:rsidR="002032A5"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коллегиальных органов управления, предусмотренных Уставом </w:t>
      </w:r>
      <w:r w:rsidR="00A60EE7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ДОУ</w:t>
      </w: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8D79CB3" w14:textId="08B5048D" w:rsidR="00883A0A" w:rsidRPr="00FE09B5" w:rsidRDefault="00883A0A" w:rsidP="00883A0A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2.2.7.</w:t>
      </w:r>
      <w:r w:rsidR="00C930D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Получать информацию о всех видах планируемых обследований (психологических, психолого-педагогических, медицинских) Воспитанника, давать согласие или отказ на их проведение, получать информацию о результатах проведенных обследований, присутствовать при обследовании.</w:t>
      </w:r>
    </w:p>
    <w:p w14:paraId="22A33D85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>2.2.8.Оказывать посильную помощь в организ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ации общественных мероприятий, </w:t>
      </w:r>
      <w:r w:rsidRPr="00FE09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благоустройстве ДОУ, реализации уставных задач. </w:t>
      </w:r>
    </w:p>
    <w:p w14:paraId="6B7BDD86" w14:textId="15DAB2E8" w:rsidR="00883A0A" w:rsidRPr="002B019A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2.2.9.Получать компенсацию части родительской платы за присмотр и уход за </w:t>
      </w:r>
      <w:r w:rsidR="00467111"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>Воспитанником</w:t>
      </w:r>
      <w:r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ДОУ в</w:t>
      </w:r>
      <w:r w:rsidR="009B1210"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порядке и размере, определенном законодательством Российской Федерации об образовании</w:t>
      </w:r>
      <w:r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09EE3F17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2.3. Исполнитель обязан:</w:t>
      </w:r>
    </w:p>
    <w:p w14:paraId="13F70DEE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2.3.1. Обеспечить Заказчику доступ к</w:t>
      </w:r>
      <w:r w:rsidR="00EA27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информации для ознакомления с У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ставом ДОУ,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Воспитанников и Заказчика.</w:t>
      </w:r>
    </w:p>
    <w:p w14:paraId="07DE1C43" w14:textId="0DA8E5EA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446AFA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ФГОС дошкольного образования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9B1210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ФОП ДО 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условиями настоящего Договора.</w:t>
      </w:r>
    </w:p>
    <w:p w14:paraId="6EEEDDAD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CBB1D8C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1696CB0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47B53D6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2.3.6.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14:paraId="5A4BFF8C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2.3.7. Обучать Воспитанника по образовательной программе, предусмотренной пунктом 1.3 настоящего Договора</w:t>
      </w:r>
      <w:r w:rsidR="0092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09790A7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19514A2" w14:textId="09B92BB5" w:rsidR="00883A0A" w:rsidRPr="00FE09B5" w:rsidRDefault="00883A0A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2.3.9. </w:t>
      </w:r>
      <w:r w:rsidR="00C82935"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   Воспитанника    нео</w:t>
      </w:r>
      <w:r w:rsidR="004E2A46">
        <w:rPr>
          <w:rFonts w:ascii="Times New Roman" w:eastAsia="Times New Roman" w:hAnsi="Times New Roman" w:cs="Times New Roman"/>
          <w:sz w:val="20"/>
          <w:szCs w:val="20"/>
          <w:lang w:eastAsia="ru-RU"/>
        </w:rPr>
        <w:t>бходимым    сбалансированным 4</w:t>
      </w:r>
      <w:r w:rsidR="004A38DA">
        <w:rPr>
          <w:rFonts w:ascii="Times New Roman" w:eastAsia="Times New Roman" w:hAnsi="Times New Roman" w:cs="Times New Roman"/>
          <w:sz w:val="20"/>
          <w:szCs w:val="20"/>
          <w:lang w:eastAsia="ru-RU"/>
        </w:rPr>
        <w:t>-х</w:t>
      </w:r>
      <w:r w:rsidR="00C82935"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разовым питанием: завтрак, </w:t>
      </w:r>
      <w:r w:rsidR="00C82935" w:rsidRPr="007973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C82935"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завтрак, обед, уплотнённый полдник (с включением блюд </w:t>
      </w:r>
      <w:r w:rsidR="00C82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ужина). </w:t>
      </w:r>
      <w:r w:rsidR="00C82935"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приёма пищи каждой возрастной группы утверждается заведующим ДОУ</w:t>
      </w:r>
      <w:r w:rsidR="00C829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F456D03" w14:textId="77777777" w:rsidR="00883A0A" w:rsidRPr="00FE09B5" w:rsidRDefault="00275073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2.3.10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C829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Переводить В</w:t>
      </w:r>
      <w:r w:rsidR="00C82935"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в следующую возрастную группу 1 сентября на основании приказа о комплектовании ДОУ. </w:t>
      </w:r>
      <w:r w:rsidR="00C82935" w:rsidRPr="0079736C">
        <w:rPr>
          <w:rFonts w:ascii="Times New Roman" w:eastAsia="Calibri" w:hAnsi="Times New Roman" w:cs="Times New Roman"/>
          <w:sz w:val="20"/>
          <w:szCs w:val="20"/>
        </w:rPr>
        <w:t>При условии закрытия ДОУ на ремонтные работы и в случае аварийных ситуаций</w:t>
      </w:r>
      <w:r w:rsidR="00C82935"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C82935" w:rsidRPr="0079736C">
        <w:rPr>
          <w:rFonts w:ascii="Times New Roman" w:eastAsia="Calibri" w:hAnsi="Times New Roman" w:cs="Times New Roman"/>
          <w:sz w:val="20"/>
          <w:szCs w:val="20"/>
        </w:rPr>
        <w:t xml:space="preserve">беспечить Воспитанника местом в дежурном ДОУ. </w:t>
      </w:r>
      <w:r w:rsidR="00C82935"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</w:t>
      </w:r>
      <w:r w:rsidR="00A60EE7">
        <w:rPr>
          <w:rFonts w:ascii="Times New Roman" w:eastAsia="Times New Roman" w:hAnsi="Times New Roman" w:cs="Times New Roman"/>
          <w:sz w:val="20"/>
          <w:szCs w:val="20"/>
          <w:lang w:eastAsia="ru-RU"/>
        </w:rPr>
        <w:t>мя карантина, в летний</w:t>
      </w:r>
      <w:r w:rsidR="00C82935"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период, при уменьше</w:t>
      </w:r>
      <w:r w:rsidR="001C7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нии количества детей в группах </w:t>
      </w:r>
      <w:r w:rsidR="00C82935"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переводить Воспитанника в другую группу. В группы могут включаться дети как одного возраста, так и дети разных возрастов (разновозрастные группы).</w:t>
      </w:r>
    </w:p>
    <w:p w14:paraId="7573BD9D" w14:textId="77777777" w:rsidR="00883A0A" w:rsidRPr="00FE09B5" w:rsidRDefault="00275073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2.3.11</w:t>
      </w:r>
      <w:r w:rsidR="00883A0A"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Уведомить Заказчика в 30-дневный срок о нецелесообразности оказания Воспитаннику образовательной услуги в объеме, предусмотренном    разделом</w:t>
      </w:r>
      <w:r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I   настоящего   Договора, </w:t>
      </w:r>
      <w:r w:rsidR="00883A0A"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вследствие   его и</w:t>
      </w:r>
      <w:r w:rsidR="00A3186A"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ндивидуальных   особенностей, </w:t>
      </w:r>
      <w:r w:rsidR="008F3A3D"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делающих   невозможным </w:t>
      </w:r>
      <w:r w:rsidR="00883A0A"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</w:t>
      </w:r>
      <w:r w:rsidR="006440A5"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="00883A0A" w:rsidRPr="003B53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педагогически нецелесообразным оказание данной услуги.</w:t>
      </w:r>
    </w:p>
    <w:p w14:paraId="743E32B5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</w:t>
      </w:r>
      <w:r w:rsidR="002750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соблюдение требований Федерального закона от 27 июля 2006 г.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152-ФЗ "О персональных данных" 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части сбора, хранения и обработки персональных данных Заказчика и Воспитанника.</w:t>
      </w:r>
    </w:p>
    <w:p w14:paraId="112C4191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7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</w:t>
      </w:r>
      <w:r w:rsidR="00275073" w:rsidRPr="00C857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.13</w:t>
      </w:r>
      <w:r w:rsidRPr="00C857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C85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медицинское обслуживание Воспитанника на базе </w:t>
      </w:r>
      <w:r w:rsidR="00446AFA" w:rsidRPr="00C8579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</w:t>
      </w:r>
      <w:r w:rsidRPr="00C85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сотрудниками ГОБУЗ «Кольская ЦРБ» на основании   договора о совместной деятельност</w:t>
      </w:r>
      <w:r w:rsidR="00446AFA" w:rsidRPr="00C8579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 медицинскому обслуживанию В</w:t>
      </w:r>
      <w:r w:rsidRPr="00C8579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оспитанников.</w:t>
      </w:r>
    </w:p>
    <w:p w14:paraId="69DC1C3C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D4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2.4. Заказчик обязан:</w:t>
      </w:r>
    </w:p>
    <w:p w14:paraId="3C340B5B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</w:t>
      </w:r>
      <w:r w:rsidR="00EF39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числе 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проявлять уважение к </w:t>
      </w:r>
      <w:r w:rsidR="002D27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персоналу Исполнителя и другим В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оспитанникам, не посягать на их честь и достоинство.</w:t>
      </w:r>
    </w:p>
    <w:p w14:paraId="33A46891" w14:textId="66547349" w:rsidR="00883A0A" w:rsidRPr="002B019A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Своевременно вносить плату за </w:t>
      </w: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присмотр и уход за Воспитанником</w:t>
      </w:r>
      <w:r w:rsidR="00CA60FA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размере и порядке, определенными в разделе </w:t>
      </w:r>
      <w:r w:rsidR="00CA60FA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III</w:t>
      </w:r>
      <w:r w:rsidR="00CA60FA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14:paraId="454C5998" w14:textId="77777777" w:rsidR="00C82935" w:rsidRPr="0079736C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</w:t>
      </w: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Воспитанника</w:t>
      </w:r>
      <w:r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ДОУ и в период действия настоящего Договора своевременно представлять Исполнителю все необходимые документы, предусмотренные </w:t>
      </w:r>
      <w:r w:rsidR="00FA6C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Российской Федерации и нормативными локальными актами ДОУ: </w:t>
      </w:r>
    </w:p>
    <w:p w14:paraId="1D15EAAC" w14:textId="664C7890" w:rsidR="00C82935" w:rsidRDefault="00C82935" w:rsidP="00F90653">
      <w:pPr>
        <w:pStyle w:val="a4"/>
        <w:spacing w:before="0" w:beforeAutospacing="0" w:after="0" w:afterAutospacing="0" w:line="276" w:lineRule="auto"/>
        <w:ind w:right="55" w:firstLine="567"/>
        <w:jc w:val="both"/>
        <w:rPr>
          <w:sz w:val="20"/>
          <w:szCs w:val="20"/>
        </w:rPr>
      </w:pPr>
      <w:r w:rsidRPr="00267878">
        <w:rPr>
          <w:sz w:val="20"/>
          <w:szCs w:val="20"/>
        </w:rPr>
        <w:t>-</w:t>
      </w:r>
      <w:r w:rsidR="008630B6">
        <w:rPr>
          <w:sz w:val="20"/>
          <w:szCs w:val="20"/>
        </w:rPr>
        <w:t xml:space="preserve"> </w:t>
      </w:r>
      <w:r w:rsidRPr="00267878">
        <w:rPr>
          <w:sz w:val="20"/>
          <w:szCs w:val="20"/>
        </w:rPr>
        <w:t>для зачисления Воспитанника в ДОУ: документ, удостоверяющ</w:t>
      </w:r>
      <w:r w:rsidR="00014CDC" w:rsidRPr="00267878">
        <w:rPr>
          <w:sz w:val="20"/>
          <w:szCs w:val="20"/>
        </w:rPr>
        <w:t>ий</w:t>
      </w:r>
      <w:r w:rsidRPr="00267878">
        <w:rPr>
          <w:sz w:val="20"/>
          <w:szCs w:val="20"/>
        </w:rPr>
        <w:t xml:space="preserve"> личность родителя (законного представителя)</w:t>
      </w:r>
      <w:r w:rsidR="00C06D76" w:rsidRPr="00267878">
        <w:rPr>
          <w:sz w:val="20"/>
          <w:szCs w:val="20"/>
        </w:rPr>
        <w:t xml:space="preserve"> Воспитанника</w:t>
      </w:r>
      <w:r w:rsidRPr="00267878">
        <w:rPr>
          <w:sz w:val="20"/>
          <w:szCs w:val="20"/>
        </w:rPr>
        <w:t>, либо документ, удостоверяющ</w:t>
      </w:r>
      <w:r w:rsidR="00014CDC" w:rsidRPr="00267878">
        <w:rPr>
          <w:sz w:val="20"/>
          <w:szCs w:val="20"/>
        </w:rPr>
        <w:t>ий</w:t>
      </w:r>
      <w:r w:rsidRPr="00267878">
        <w:rPr>
          <w:sz w:val="20"/>
          <w:szCs w:val="20"/>
        </w:rPr>
        <w:t xml:space="preserve">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 </w:t>
      </w:r>
      <w:r w:rsidR="00D61262" w:rsidRPr="00267878">
        <w:rPr>
          <w:sz w:val="20"/>
          <w:szCs w:val="20"/>
        </w:rPr>
        <w:t xml:space="preserve">документ, </w:t>
      </w:r>
      <w:r w:rsidR="00842F6C" w:rsidRPr="00267878">
        <w:rPr>
          <w:sz w:val="20"/>
          <w:szCs w:val="20"/>
        </w:rPr>
        <w:t>подтверждающий установление опеки (при необходимости);</w:t>
      </w:r>
      <w:r w:rsidR="004F7AAF" w:rsidRPr="00267878">
        <w:rPr>
          <w:sz w:val="20"/>
          <w:szCs w:val="20"/>
        </w:rPr>
        <w:t xml:space="preserve"> документ психолого-медико-педагогической комиссии (при необходимости)</w:t>
      </w:r>
      <w:r w:rsidR="00F90653" w:rsidRPr="00267878">
        <w:rPr>
          <w:sz w:val="20"/>
          <w:szCs w:val="20"/>
        </w:rPr>
        <w:t xml:space="preserve">; документ, подтверждающий потребность в обучении в группе оздоровительной направленности (при необходимости). </w:t>
      </w:r>
      <w:r w:rsidRPr="00267878">
        <w:rPr>
          <w:sz w:val="20"/>
          <w:szCs w:val="20"/>
        </w:rPr>
        <w:t xml:space="preserve">Родители (законные представители) </w:t>
      </w:r>
      <w:r w:rsidR="00F90653" w:rsidRPr="00267878">
        <w:rPr>
          <w:sz w:val="20"/>
          <w:szCs w:val="20"/>
        </w:rPr>
        <w:t>Воспитанника</w:t>
      </w:r>
      <w:r w:rsidRPr="00267878">
        <w:rPr>
          <w:sz w:val="20"/>
          <w:szCs w:val="20"/>
        </w:rPr>
        <w:t>, являющи</w:t>
      </w:r>
      <w:r w:rsidR="00F90653" w:rsidRPr="00267878">
        <w:rPr>
          <w:sz w:val="20"/>
          <w:szCs w:val="20"/>
        </w:rPr>
        <w:t>е</w:t>
      </w:r>
      <w:r w:rsidRPr="00267878">
        <w:rPr>
          <w:sz w:val="20"/>
          <w:szCs w:val="20"/>
        </w:rPr>
        <w:t xml:space="preserve">ся иностранными гражданами или лицами без гражданства, дополнительно предъявляют </w:t>
      </w:r>
      <w:r w:rsidR="00DA39E0" w:rsidRPr="00267878">
        <w:rPr>
          <w:sz w:val="20"/>
          <w:szCs w:val="20"/>
        </w:rPr>
        <w:t xml:space="preserve">документ(-ы), удостоверяющий(е) личность ребенка и подтверждающий(е) законность представления прав ребенка, а также </w:t>
      </w:r>
      <w:r w:rsidRPr="00267878">
        <w:rPr>
          <w:sz w:val="20"/>
          <w:szCs w:val="20"/>
        </w:rPr>
        <w:t>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4F7AAF" w:rsidRPr="00267878">
        <w:rPr>
          <w:sz w:val="20"/>
          <w:szCs w:val="20"/>
        </w:rPr>
        <w:t xml:space="preserve"> Дополнительно предъявляются свидетельство о рождении Воспитанника (для родителей (законных представителей) Воспитанника – граждан Российской Федерации), свидетельство о регистрации Воспитанника по месту жительства или по месту пребывания на закрепленной </w:t>
      </w:r>
      <w:r w:rsidR="004F7AAF" w:rsidRPr="00267878">
        <w:rPr>
          <w:sz w:val="20"/>
          <w:szCs w:val="20"/>
        </w:rPr>
        <w:lastRenderedPageBreak/>
        <w:t>территории или документ, содержащий сведения о месте пребывания, месте фактического проживания Воспитанника;</w:t>
      </w:r>
    </w:p>
    <w:p w14:paraId="6CD882C7" w14:textId="1A1102E9" w:rsidR="00C82935" w:rsidRDefault="00C82935" w:rsidP="00F90653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оформления компенсации 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части родительской платы за присмотр и уход за </w:t>
      </w:r>
      <w:r w:rsidR="00E367CF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Воспитанником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ДОУ: заявление родител</w:t>
      </w:r>
      <w:r w:rsidR="00F90653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я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(законн</w:t>
      </w:r>
      <w:r w:rsidR="00F90653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ого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представител</w:t>
      </w:r>
      <w:r w:rsidR="00F90653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я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о предоставлении 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компенсации</w:t>
      </w:r>
      <w:r w:rsidR="00014CDC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опию паспорта (с отметкой о регистрации места жительства и (или) справку о регистрации по месту проживания)</w:t>
      </w:r>
      <w:r w:rsidR="00014CDC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получателя компенсации;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C930D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 о рождении всех детей в возрасте до 18 лет, входящих в состав семьи</w:t>
      </w:r>
      <w:r w:rsidR="00014CDC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 о реквизитах банковской карты</w:t>
      </w:r>
      <w:r w:rsidR="00F90653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получателя компенсации</w:t>
      </w:r>
      <w:r w:rsidR="00014CDC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копию СНИЛС получателя компенсации</w:t>
      </w:r>
      <w:r w:rsidR="00014CDC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F90653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копию СНИЛС Воспитанника</w:t>
      </w:r>
      <w:r w:rsidR="00014CDC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F90653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на обработку пе</w:t>
      </w:r>
      <w:r w:rsidR="004F7AAF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рсональных </w:t>
      </w:r>
      <w:r w:rsidR="004F7AAF" w:rsidRPr="002A09A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</w:t>
      </w:r>
      <w:r w:rsidR="004F7AAF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856BA0" w:rsidRPr="009D19F9">
        <w:rPr>
          <w:rFonts w:ascii="Times New Roman" w:hAnsi="Times New Roman" w:cs="Times New Roman"/>
          <w:sz w:val="20"/>
          <w:szCs w:val="20"/>
        </w:rPr>
        <w:t xml:space="preserve"> </w:t>
      </w:r>
      <w:r w:rsidR="003F70AB" w:rsidRPr="009D19F9">
        <w:rPr>
          <w:rFonts w:ascii="Times New Roman" w:hAnsi="Times New Roman" w:cs="Times New Roman"/>
          <w:sz w:val="20"/>
          <w:szCs w:val="20"/>
        </w:rPr>
        <w:t>документ</w:t>
      </w:r>
      <w:r w:rsidR="003F70AB" w:rsidRPr="009D19F9">
        <w:t xml:space="preserve"> (</w:t>
      </w:r>
      <w:r w:rsidR="00856BA0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</w:t>
      </w:r>
      <w:r w:rsidR="003F70AB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подписанный уполномоченным должностным лицом</w:t>
      </w:r>
      <w:r w:rsidR="00856BA0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военного комиссариата</w:t>
      </w:r>
      <w:r w:rsidR="003F70AB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которым гражданин был призван на военную службу по мобилизации, или документ (справку), подписанный уполномоченным должностным лицом органа (организации), в списках личного состава которого числится (числился на момент гибели (смерти)) участник специальн</w:t>
      </w:r>
      <w:r w:rsidR="002A09A5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>ой военной операции, отражающий</w:t>
      </w:r>
      <w:r w:rsidR="003F70AB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 участия в</w:t>
      </w:r>
      <w:r w:rsidR="00856BA0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70AB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специальной военной операции, получения участником военной операции </w:t>
      </w:r>
      <w:r w:rsidR="002A09A5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увечья (ранения, травмы, контузии), заболевания или его гибель</w:t>
      </w:r>
      <w:r w:rsidR="00856BA0" w:rsidRPr="009D19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родителей (законных представителей), которые призваны на военную службу по мобилизации или являющихся участниками специальной военной операции);</w:t>
      </w:r>
    </w:p>
    <w:p w14:paraId="491DF245" w14:textId="52035E7B" w:rsidR="00C82935" w:rsidRDefault="00C82935" w:rsidP="00C82935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9A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для организации медицинской деятельности: медицинскую карту (ф</w:t>
      </w:r>
      <w:r w:rsidR="00267878" w:rsidRPr="002A09A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орма № 026/у-2000</w:t>
      </w:r>
      <w:r w:rsidR="00267878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DDE7DC3" w14:textId="2A7CA8BE" w:rsidR="008630B6" w:rsidRPr="00267878" w:rsidRDefault="008630B6" w:rsidP="00C82935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для подтверждения отсутствия контактов Воспитанника с инфекционными больными: справку о санитарно-эпидемиологическом окруж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ении из медицинской организации.</w:t>
      </w:r>
    </w:p>
    <w:p w14:paraId="1CE42326" w14:textId="77777777" w:rsidR="00C82935" w:rsidRPr="00267878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2.4.4.Приводить </w:t>
      </w:r>
      <w:r w:rsidR="00E367CF"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Воспитанника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ДОУ в опрятном виде: чистой одежде и обуви в соответствии с климатическими условиями. Для физкультурных занятий иметь спортивную форму и обувь.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72539B9" w14:textId="7EB602E0" w:rsidR="00C82935" w:rsidRPr="000E122C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>Информировать Исполнителя об опоздании, предстоящем отсутствии Воспита</w:t>
      </w:r>
      <w:r w:rsidR="000E122C">
        <w:rPr>
          <w:rFonts w:ascii="Times New Roman" w:eastAsia="Calibri" w:hAnsi="Times New Roman" w:cs="Times New Roman"/>
          <w:sz w:val="20"/>
          <w:szCs w:val="20"/>
          <w:lang w:eastAsia="ru-RU"/>
        </w:rPr>
        <w:t>нника в ДОУ или его болезни</w:t>
      </w:r>
      <w:r w:rsidR="000E122C" w:rsidRPr="000E122C">
        <w:t xml:space="preserve"> </w:t>
      </w:r>
      <w:r w:rsidR="000E122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не позднее 08.00 </w:t>
      </w:r>
      <w:r w:rsidR="000E122C" w:rsidRPr="000E122C">
        <w:rPr>
          <w:rFonts w:ascii="Times New Roman" w:eastAsia="Calibri" w:hAnsi="Times New Roman" w:cs="Times New Roman"/>
          <w:sz w:val="20"/>
          <w:szCs w:val="20"/>
          <w:lang w:eastAsia="ru-RU"/>
        </w:rPr>
        <w:t>лично</w:t>
      </w:r>
      <w:r w:rsidR="000E122C" w:rsidRPr="000E122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0E122C">
        <w:rPr>
          <w:rFonts w:ascii="Times New Roman" w:eastAsia="Calibri" w:hAnsi="Times New Roman" w:cs="Times New Roman"/>
          <w:sz w:val="20"/>
          <w:szCs w:val="20"/>
          <w:lang w:eastAsia="ru-RU"/>
        </w:rPr>
        <w:t>или по телефонам</w:t>
      </w:r>
      <w:r w:rsidRPr="0026787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E122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8 (81553) 77-2-33 </w:t>
      </w:r>
      <w:r w:rsidR="000E122C" w:rsidRPr="000E122C">
        <w:rPr>
          <w:rFonts w:ascii="Times New Roman" w:eastAsia="Calibri" w:hAnsi="Times New Roman" w:cs="Times New Roman"/>
          <w:sz w:val="20"/>
          <w:szCs w:val="20"/>
          <w:lang w:eastAsia="ru-RU"/>
        </w:rPr>
        <w:t>(с. Тулома, ул. Ручьевая, д. 5</w:t>
      </w:r>
      <w:proofErr w:type="gramStart"/>
      <w:r w:rsidR="000E12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), </w:t>
      </w:r>
      <w:r w:rsidR="000E122C" w:rsidRPr="000E122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AF7A0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gramEnd"/>
      <w:r w:rsidR="00AF7A0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                       8 (81553) 79-0-21, </w:t>
      </w:r>
      <w:r w:rsidR="000E122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8 (81553) 79-0-20 </w:t>
      </w:r>
      <w:r w:rsidR="000E122C" w:rsidRPr="000E122C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="000E122C">
        <w:rPr>
          <w:rFonts w:ascii="Times New Roman" w:eastAsia="Calibri" w:hAnsi="Times New Roman" w:cs="Times New Roman"/>
          <w:sz w:val="20"/>
          <w:szCs w:val="20"/>
          <w:lang w:eastAsia="ru-RU"/>
        </w:rPr>
        <w:t>пгт Мурмаши</w:t>
      </w:r>
      <w:r w:rsidR="000E122C" w:rsidRPr="000E12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ул. </w:t>
      </w:r>
      <w:r w:rsidR="000E122C">
        <w:rPr>
          <w:rFonts w:ascii="Times New Roman" w:eastAsia="Calibri" w:hAnsi="Times New Roman" w:cs="Times New Roman"/>
          <w:sz w:val="20"/>
          <w:szCs w:val="20"/>
          <w:lang w:eastAsia="ru-RU"/>
        </w:rPr>
        <w:t>Причальная</w:t>
      </w:r>
      <w:r w:rsidR="000E122C" w:rsidRPr="000E12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д. </w:t>
      </w:r>
      <w:r w:rsidR="000E122C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0E122C" w:rsidRPr="000E122C">
        <w:rPr>
          <w:rFonts w:ascii="Times New Roman" w:eastAsia="Calibri" w:hAnsi="Times New Roman" w:cs="Times New Roman"/>
          <w:sz w:val="20"/>
          <w:szCs w:val="20"/>
          <w:lang w:eastAsia="ru-RU"/>
        </w:rPr>
        <w:t>5)</w:t>
      </w:r>
      <w:r w:rsidR="000E12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A247500" w14:textId="56961300" w:rsidR="00C82935" w:rsidRPr="0079736C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2.4.6. Неза</w:t>
      </w:r>
      <w:r w:rsidR="00D81157"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медлительно сообщать </w:t>
      </w: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об изменении персональных данных.</w:t>
      </w:r>
    </w:p>
    <w:p w14:paraId="13A97883" w14:textId="77777777" w:rsidR="00C82935" w:rsidRPr="0079736C" w:rsidRDefault="00C82935" w:rsidP="00C82935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2.4.7. Обеспечить посещение Воспитанником ДОУ согласно правилам внутреннего распорядка Исполнителя.</w:t>
      </w:r>
    </w:p>
    <w:p w14:paraId="67810890" w14:textId="3123ED44" w:rsidR="00C82935" w:rsidRPr="0079736C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2.4.8.</w:t>
      </w:r>
      <w:r w:rsidR="004C4B28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заболевания Воспитанника,</w:t>
      </w:r>
      <w:r w:rsidR="0049492F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подтвержденного </w:t>
      </w:r>
      <w:r w:rsidR="00A058A8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медицинским </w:t>
      </w:r>
      <w:r w:rsidR="0049492F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заключением </w:t>
      </w:r>
      <w:r w:rsidR="00A058A8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(медицинской справкой)</w:t>
      </w:r>
      <w:r w:rsidR="0049492F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либо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выявленного медицинским работником</w:t>
      </w:r>
      <w:r w:rsidR="0049492F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Исполнителя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принять меры по восстановлению его здоровья и не допускать посещения ДОУ Воспитанником в период заболевания.</w:t>
      </w:r>
    </w:p>
    <w:p w14:paraId="0D9CFBA3" w14:textId="77777777" w:rsidR="00A058A8" w:rsidRPr="002B019A" w:rsidRDefault="00C04061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2.4.9. Представлять </w:t>
      </w:r>
      <w:r w:rsidR="00A058A8"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заключение (медицинскую справку)</w:t>
      </w:r>
      <w:r w:rsidR="00420767"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2935"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пе</w:t>
      </w: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ренесенного заболевания, а также </w:t>
      </w:r>
      <w:r w:rsidR="00C82935"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отсутствия </w:t>
      </w: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</w:t>
      </w:r>
      <w:r w:rsidR="00C82935"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более 5 календарных дней (за исключение</w:t>
      </w:r>
      <w:r w:rsidR="00420767"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м выходных и праздничных дней)</w:t>
      </w:r>
      <w:r w:rsidR="00A058A8"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4B50A19" w14:textId="77777777" w:rsidR="00C82935" w:rsidRPr="0079736C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2.4.10.Взаимодействовать с ДОУ по всем направлениям воспитания и обучения </w:t>
      </w:r>
      <w:r w:rsidR="004C4B28"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>Воспитанника</w:t>
      </w:r>
      <w:r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>, посещать</w:t>
      </w:r>
      <w:r w:rsidRPr="007973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родительские собрания.</w:t>
      </w:r>
      <w:r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0511F5A" w14:textId="77777777" w:rsidR="0049492F" w:rsidRPr="0079736C" w:rsidRDefault="00C82935" w:rsidP="00C829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>2.4.11. Лично доставлять Воспитанника в ДОУ с передачей воспитателю и забирать воспитанника из ДОУ у воспитателя, не передоверяя его по</w:t>
      </w:r>
      <w:r w:rsidR="0049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сторонним, не достигшим 18 лет, </w:t>
      </w:r>
      <w:r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находящимся в алкогольном или наркотическом опьянении, лицам.</w:t>
      </w:r>
    </w:p>
    <w:p w14:paraId="432C7100" w14:textId="490D4854" w:rsidR="00C82935" w:rsidRPr="0079736C" w:rsidRDefault="00C82935" w:rsidP="00A722A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2.4.12. Заказчик, не имеющий возможность приводить Воспитанника в ДОУ и забирать его из ДОУ, определяет круг лиц, которым доверяет приводить и забирать Воспитанника, </w:t>
      </w:r>
      <w:r w:rsidRPr="0079736C">
        <w:rPr>
          <w:rFonts w:ascii="Times New Roman" w:hAnsi="Times New Roman" w:cs="Times New Roman"/>
          <w:sz w:val="20"/>
          <w:szCs w:val="20"/>
        </w:rPr>
        <w:t>и имеет право оформить согласие на сопровождение Воспитанника доверенным</w:t>
      </w:r>
      <w:r w:rsidR="00856BA0">
        <w:rPr>
          <w:rFonts w:ascii="Times New Roman" w:hAnsi="Times New Roman" w:cs="Times New Roman"/>
          <w:sz w:val="20"/>
          <w:szCs w:val="20"/>
        </w:rPr>
        <w:t>и</w:t>
      </w:r>
      <w:r w:rsidRPr="0079736C">
        <w:rPr>
          <w:rFonts w:ascii="Times New Roman" w:hAnsi="Times New Roman" w:cs="Times New Roman"/>
          <w:sz w:val="20"/>
          <w:szCs w:val="20"/>
        </w:rPr>
        <w:t xml:space="preserve"> лицам</w:t>
      </w:r>
      <w:r w:rsidR="00856BA0">
        <w:rPr>
          <w:rFonts w:ascii="Times New Roman" w:hAnsi="Times New Roman" w:cs="Times New Roman"/>
          <w:sz w:val="20"/>
          <w:szCs w:val="20"/>
        </w:rPr>
        <w:t>и</w:t>
      </w:r>
      <w:r w:rsidRPr="0079736C">
        <w:rPr>
          <w:rFonts w:ascii="Times New Roman" w:hAnsi="Times New Roman" w:cs="Times New Roman"/>
          <w:sz w:val="20"/>
          <w:szCs w:val="20"/>
        </w:rPr>
        <w:t xml:space="preserve"> по уста</w:t>
      </w:r>
      <w:r w:rsidR="00D81157">
        <w:rPr>
          <w:rFonts w:ascii="Times New Roman" w:hAnsi="Times New Roman" w:cs="Times New Roman"/>
          <w:sz w:val="20"/>
          <w:szCs w:val="20"/>
        </w:rPr>
        <w:t>новленной форме</w:t>
      </w:r>
      <w:r w:rsidRPr="007973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BEF2D3" w14:textId="65786EA5" w:rsidR="00F67656" w:rsidRPr="008630B6" w:rsidRDefault="00C82935" w:rsidP="008630B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3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 w:rsidR="002D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тельством Российской Федерации.</w:t>
      </w:r>
    </w:p>
    <w:p w14:paraId="43EFB43F" w14:textId="77777777" w:rsidR="00280E06" w:rsidRPr="00280E06" w:rsidRDefault="00280E06" w:rsidP="00A40DAD">
      <w:pPr>
        <w:pStyle w:val="a3"/>
        <w:spacing w:after="0" w:line="276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FCCACBF" w14:textId="7FA32646" w:rsidR="00883A0A" w:rsidRDefault="00A40DAD" w:rsidP="00A058A8">
      <w:pPr>
        <w:pStyle w:val="a3"/>
        <w:spacing w:after="0" w:line="276" w:lineRule="auto"/>
        <w:ind w:left="108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2B01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883A0A" w:rsidRPr="002B01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Размер, срок</w:t>
      </w:r>
      <w:r w:rsidR="00A34999" w:rsidRPr="002B01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и порядок оплаты за присмотр </w:t>
      </w:r>
      <w:r w:rsidR="00A058A8" w:rsidRPr="002B01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уход за Воспитанником                          (в случае оказания таких услуг)</w:t>
      </w:r>
    </w:p>
    <w:p w14:paraId="07184320" w14:textId="77777777" w:rsidR="00671724" w:rsidRPr="00E367CF" w:rsidRDefault="00671724" w:rsidP="00A058A8">
      <w:pPr>
        <w:pStyle w:val="a3"/>
        <w:spacing w:after="0" w:line="276" w:lineRule="auto"/>
        <w:ind w:left="108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F731D51" w14:textId="3193148A" w:rsidR="000063AA" w:rsidRDefault="00883A0A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</w:t>
      </w:r>
      <w:r w:rsidR="000063AA" w:rsidRPr="000063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услуг Исполнителя по присмотру и уходу за Воспитанником (далее - родительская плата) устанавливается постановлением администрации Кольского района Мур</w:t>
      </w:r>
      <w:r w:rsidR="00EB04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манской области и с</w:t>
      </w:r>
      <w:r w:rsidR="00080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оставляет 185 (сто восемьдесят пять) рублей.</w:t>
      </w:r>
    </w:p>
    <w:p w14:paraId="6BA57788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14:paraId="4E87B709" w14:textId="3B81B0C7" w:rsidR="008630B6" w:rsidRPr="008630B6" w:rsidRDefault="00883A0A" w:rsidP="008630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8630B6" w:rsidRP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Освободить </w:t>
      </w:r>
      <w:r w:rsid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8630B6" w:rsidRP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внесения родительской платы за присмотр и уход: </w:t>
      </w:r>
    </w:p>
    <w:p w14:paraId="4785A784" w14:textId="77777777" w:rsidR="008630B6" w:rsidRPr="008630B6" w:rsidRDefault="008630B6" w:rsidP="008630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 детьми-инвалидами; </w:t>
      </w:r>
    </w:p>
    <w:p w14:paraId="6D784539" w14:textId="77777777" w:rsidR="008630B6" w:rsidRPr="008630B6" w:rsidRDefault="008630B6" w:rsidP="008630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детьми-сиротами и детьми, оставшимися без попечения родителей;</w:t>
      </w:r>
    </w:p>
    <w:p w14:paraId="3A04867B" w14:textId="77777777" w:rsidR="008630B6" w:rsidRPr="008630B6" w:rsidRDefault="008630B6" w:rsidP="008630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детьми с туберкулезной интоксикацией;</w:t>
      </w:r>
    </w:p>
    <w:p w14:paraId="224CC848" w14:textId="0141E73E" w:rsidR="004F6A5A" w:rsidRDefault="008630B6" w:rsidP="008630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 детьми, осваивающими образовательные программы дошкольного образования, из числа семей, </w:t>
      </w:r>
      <w:r w:rsidRPr="008630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находящихся в трудной жизненной ситуации, прибывших с территорий Донецкой Народной </w:t>
      </w:r>
      <w:r w:rsidR="005C270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Республики, Луганско</w:t>
      </w:r>
      <w:r w:rsidR="002E1701">
        <w:rPr>
          <w:rFonts w:ascii="Times New Roman" w:eastAsia="Times New Roman" w:hAnsi="Times New Roman" w:cs="Times New Roman"/>
          <w:sz w:val="20"/>
          <w:szCs w:val="20"/>
          <w:lang w:eastAsia="ru-RU"/>
        </w:rPr>
        <w:t>й Народной Республики</w:t>
      </w:r>
      <w:r w:rsidR="00C109B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Запорожской и Херсонской областей Российской Федерации</w:t>
      </w:r>
      <w:r w:rsidR="00B425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F6A5A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Украины, а также г. Курска и Курской области.</w:t>
      </w:r>
      <w:bookmarkStart w:id="0" w:name="_GoBack"/>
      <w:bookmarkEnd w:id="0"/>
    </w:p>
    <w:p w14:paraId="40E79426" w14:textId="76AC2986" w:rsidR="00757B1E" w:rsidRDefault="004F6A5A" w:rsidP="008630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6426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детьми</w:t>
      </w:r>
      <w:r w:rsidR="00757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погибших (умерших) лиц,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исполняющих служебный долг во время </w:t>
      </w:r>
      <w:r w:rsidR="00757B1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специальной военной операции.</w:t>
      </w:r>
    </w:p>
    <w:p w14:paraId="5E989F36" w14:textId="26BF7E21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Начисление родительской платы производится из расчета фактически оказанной услуги по присмотру и уходу</w:t>
      </w:r>
      <w:r w:rsidR="00C930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соразмер</w:t>
      </w:r>
      <w:r w:rsidR="002D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количеству календарных дней</w:t>
      </w:r>
      <w:r w:rsidR="00C930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которых оказывалась услуга.</w:t>
      </w:r>
    </w:p>
    <w:p w14:paraId="2020C8C4" w14:textId="4C838006" w:rsidR="00883A0A" w:rsidRPr="00267878" w:rsidRDefault="00883A0A" w:rsidP="00883A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Родительская плата за п</w:t>
      </w:r>
      <w:r w:rsidR="00A722A7"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рисмотр и уход </w:t>
      </w: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взимается в следующих случаях отсутствия </w:t>
      </w:r>
      <w:r w:rsidR="00A722A7"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Воспитанника</w:t>
      </w: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:  болезнь</w:t>
      </w:r>
      <w:r w:rsidR="00D63603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домашний режим</w:t>
      </w:r>
      <w:r w:rsidR="00D63603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предоставлению справки от врача);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санаторно-курортное лечение</w:t>
      </w:r>
      <w:r w:rsidR="00411A61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1A61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медицинское 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обследование  Воспитанника</w:t>
      </w:r>
      <w:r w:rsidR="00411A61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лечение 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11A61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</w:t>
      </w:r>
      <w:r w:rsidR="00411A61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ию справки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);  отпуск</w:t>
      </w:r>
      <w:r w:rsidR="00D63603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родителей (законных представителей) по предоставлению отпускного удостоверения одного из родителей; временное отсутствие по месту регистрации одного из родителей (законного представителя) по уважительной причине (болезнь, командировка)</w:t>
      </w:r>
      <w:r w:rsidR="000541CE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карантин</w:t>
      </w:r>
      <w:r w:rsidR="00411A61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мероприятия в ДОУ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; период закрытия ДО</w:t>
      </w:r>
      <w:r w:rsidR="00411A61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 ремонтные работы; ликвидация аварийной ситуации в ДОУ;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ребенка в дошкольном учреждении в период с 01.06. по 31.08. текущего года</w:t>
      </w:r>
      <w:r w:rsidR="00411A61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41CE"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 ребенка в течение учебного года по семейным обстоятельствам за пределы Кольского района (по предоставлению проездных документов или справки с места пребывания ребёнка); выезд ребенка за пределы населенного пункта в случае работы родителей (законных представителей) вахтовым методом (справка с места работы одного из родителей (законных представителей); 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неблагоприятные погодные условия: низкая температура воздуха (ниже - 25</w:t>
      </w:r>
      <w:r w:rsidR="00014CDC" w:rsidRPr="00A52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5264A">
        <w:rPr>
          <w:rFonts w:ascii="Times New Roman" w:eastAsia="Times New Roman" w:hAnsi="Times New Roman" w:cs="Times New Roman"/>
          <w:sz w:val="20"/>
          <w:szCs w:val="20"/>
          <w:lang w:eastAsia="ru-RU"/>
        </w:rPr>
        <w:t>), штормовое предупреждение.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4C2BB21" w14:textId="77777777" w:rsidR="00883A0A" w:rsidRPr="00267878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Внесенная родительская плата за дни отсутствия Воспитанника в ДОУ по вышеуказанным основаниям учитывается при расчете родительской платы за месяц, следующий за текущим.</w:t>
      </w:r>
    </w:p>
    <w:p w14:paraId="1A1CA4FA" w14:textId="45C202CC" w:rsidR="00224B52" w:rsidRPr="00267878" w:rsidRDefault="00883A0A" w:rsidP="00883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3.7.  </w:t>
      </w:r>
      <w:r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</w:t>
      </w:r>
      <w:r w:rsidR="00224B52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в размере 50 % устанавливается за присмотр и уход семьям, где среднедушевой доход за последние три месяца, предшествующие обращению, ниже величины прожиточного минимума в расчете на душу населения </w:t>
      </w:r>
      <w:r w:rsidR="004F6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24B52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Мурманской области, установленного в соответствии с законодательством Мурманской области и действующего на момент обращения. </w:t>
      </w:r>
      <w:r w:rsidR="00957795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установл</w:t>
      </w:r>
      <w:r w:rsidR="003D44A8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льготы за присмотр и уход З</w:t>
      </w:r>
      <w:r w:rsidR="00957795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аказчик подает заявление на имя руко</w:t>
      </w:r>
      <w:r w:rsidR="00C65A8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водителя Учреждения; подтверждае</w:t>
      </w:r>
      <w:r w:rsidR="00957795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назначение государственной социальной помощи документом, выданным государственным </w:t>
      </w:r>
      <w:r w:rsidR="003D44A8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областным казенным учреждением, </w:t>
      </w:r>
      <w:r w:rsidR="00957795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уполномоченным на предоставление мер социальной поддержки, по месту пребывания граждан или предоставляет документы, </w:t>
      </w:r>
      <w:r w:rsidR="003D44A8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подтверждающие</w:t>
      </w:r>
      <w:r w:rsidR="00957795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доходы </w:t>
      </w:r>
      <w:r w:rsidR="003D44A8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всех членов семьи за последние 3</w:t>
      </w:r>
      <w:r w:rsidR="00957795" w:rsidRPr="00267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месяца, предшествующие месяцу подачи заявления.</w:t>
      </w:r>
    </w:p>
    <w:p w14:paraId="3A0410D6" w14:textId="77777777" w:rsidR="00883A0A" w:rsidRPr="00FE09B5" w:rsidRDefault="00883A0A" w:rsidP="00883A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</w:t>
      </w:r>
      <w:r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родительскую плату за присмотр и уход за Воспитанником.</w:t>
      </w:r>
    </w:p>
    <w:p w14:paraId="4906B237" w14:textId="77777777" w:rsidR="00883A0A" w:rsidRPr="00884937" w:rsidRDefault="004F15B5" w:rsidP="00883A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>3.9.Оплата производится</w:t>
      </w:r>
      <w:r w:rsidR="004B21CB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3A0A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срок </w:t>
      </w:r>
      <w:r w:rsidR="00883A0A" w:rsidRPr="008849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позднее 15 числа текущего месяца</w:t>
      </w:r>
      <w:r w:rsidR="00A3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492F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884937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492F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безналичном порядке на счёт</w:t>
      </w:r>
      <w:r w:rsidR="00884937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21CB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r w:rsid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олнителя, указанный в разделе </w:t>
      </w:r>
      <w:r w:rsidR="00884937" w:rsidRPr="008849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="004B21CB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«Реквизит</w:t>
      </w:r>
      <w:r w:rsidR="00A34999">
        <w:rPr>
          <w:rFonts w:ascii="Times New Roman" w:eastAsia="Times New Roman" w:hAnsi="Times New Roman" w:cs="Times New Roman"/>
          <w:sz w:val="20"/>
          <w:szCs w:val="20"/>
          <w:lang w:eastAsia="ru-RU"/>
        </w:rPr>
        <w:t>ы и подписи Сторон» настоящего Д</w:t>
      </w:r>
      <w:r w:rsidR="004B21CB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</w:t>
      </w:r>
      <w:r w:rsidR="00883A0A" w:rsidRPr="0088493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1" w:name="Par144"/>
      <w:bookmarkEnd w:id="1"/>
    </w:p>
    <w:p w14:paraId="20EFC4F8" w14:textId="77777777" w:rsidR="00883A0A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3.10.Заказчик получает компенсацию части родительской платы за присмотр и уход за </w:t>
      </w:r>
      <w:r w:rsidR="00A3499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Воспитанником</w:t>
      </w:r>
      <w:r w:rsidRPr="004B2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ДОУ,</w:t>
      </w:r>
      <w:r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исходя из среднего размера родительской платы за присмотр и уход за детьми в ДОУ, устанавливаемый постановлением учредителя: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20% - на первого ребенка, 50 % -на второго ребенка, 70% - на третьего ребенка и последующих детей. </w:t>
      </w:r>
    </w:p>
    <w:p w14:paraId="472BED1D" w14:textId="2ECE134E" w:rsidR="000B2296" w:rsidRDefault="000B2296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sz w:val="20"/>
          <w:szCs w:val="20"/>
          <w:lang w:eastAsia="ru-RU"/>
        </w:rPr>
        <w:t>3.11.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ДОУ на основании распорядительного акта Исполнителя.</w:t>
      </w:r>
    </w:p>
    <w:p w14:paraId="4165FBA3" w14:textId="25ACFB49" w:rsidR="0073101F" w:rsidRPr="002B019A" w:rsidRDefault="000B2296" w:rsidP="00C05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>3.12</w:t>
      </w:r>
      <w:r w:rsidR="00EA5D73" w:rsidRPr="002B019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817F84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33292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</w:t>
      </w:r>
      <w:r w:rsidR="002E3565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ответствии с законодательством Р</w:t>
      </w:r>
      <w:r w:rsidR="00E33292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оссийской Федерации.</w:t>
      </w:r>
    </w:p>
    <w:p w14:paraId="5EC5A41D" w14:textId="6150E715" w:rsidR="00E33292" w:rsidRDefault="00E33292" w:rsidP="00C05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Возврат родительской платы за присмотр и уход</w:t>
      </w:r>
      <w:r w:rsidR="0094457E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оплаченной за счет средств (части средств)</w:t>
      </w:r>
      <w:r w:rsidR="0094457E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материнского (семейного) капитала</w:t>
      </w:r>
      <w:r w:rsidR="0094457E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случае</w:t>
      </w:r>
      <w:r w:rsidR="006F7310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отчисления Воспитанника</w:t>
      </w:r>
      <w:r w:rsidR="006F7310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осуществляется с учетом фактического посещения Воспитанником ДОО</w:t>
      </w:r>
      <w:r w:rsidR="0094457E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F7310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распорядительного акта Исполнителя на счет территориального органа Фонда </w:t>
      </w:r>
      <w:r w:rsidR="0094457E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пенсионного и социального страхования Российской Федерации.</w:t>
      </w:r>
    </w:p>
    <w:p w14:paraId="0599B50C" w14:textId="77777777" w:rsidR="00C30B92" w:rsidRDefault="00C30B92" w:rsidP="00B61A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3.13. За детей, родители (законные представители) которых призваны на военную службу по мобилизации или являющиеся участниками специальной военной операции, компенсация родительской платы за присмотр и уход за детьми выплачивается в размере 100 % среднего размера родительской платы, установленного постановлением Правительства Мурманской области.                                                                                   </w:t>
      </w:r>
    </w:p>
    <w:p w14:paraId="4E57525D" w14:textId="1B6F0250" w:rsidR="00C30B92" w:rsidRDefault="00C30B92" w:rsidP="005555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Компенсация родительской платы за присмотр и уход за детьми родителям (законным представителям) выплачивается за период посещения ребенком ДОУ со дня возникновения </w:t>
      </w:r>
      <w:r w:rsidR="00555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данную выплату до окончания специальной военной операции, а на детей, родители (законные представители) которых погибли, умерли, получили увечье</w:t>
      </w:r>
      <w:r w:rsidR="005555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(ранение, травму, контузию) или заболевание при участии в специальной военной операции, - на весь период посещения ребенком ДОУ.</w:t>
      </w:r>
    </w:p>
    <w:p w14:paraId="6924B82B" w14:textId="77777777" w:rsidR="00671724" w:rsidRDefault="00671724" w:rsidP="00C30B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606027" w14:textId="77777777" w:rsidR="003B4FE0" w:rsidRPr="00BB03F1" w:rsidRDefault="003B4FE0" w:rsidP="00C30B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F6A831" w14:textId="77777777" w:rsidR="00883A0A" w:rsidRPr="00FE09B5" w:rsidRDefault="00883A0A" w:rsidP="00411A61">
      <w:pPr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FE0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Ответственность за неисполнение или ненадлежа</w:t>
      </w:r>
      <w:r w:rsidR="00A34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щее исполнение обязательств по Д</w:t>
      </w:r>
      <w:r w:rsidRPr="00FE0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оговору, порядок разрешения споров</w:t>
      </w:r>
    </w:p>
    <w:p w14:paraId="40BA35F8" w14:textId="77777777" w:rsidR="00671724" w:rsidRDefault="00671724" w:rsidP="001975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2246B7" w14:textId="26FFDAAF" w:rsidR="002A09A5" w:rsidRDefault="004C4B28" w:rsidP="001975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0753D52" w14:textId="77777777" w:rsidR="002A09A5" w:rsidRPr="0019755C" w:rsidRDefault="002A09A5" w:rsidP="001975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3F7A3E" w14:textId="77777777" w:rsidR="00883A0A" w:rsidRPr="00FE09B5" w:rsidRDefault="00883A0A" w:rsidP="00883A0A">
      <w:pPr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Осн</w:t>
      </w:r>
      <w:r w:rsidR="00A34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ования изменения и расторжения Д</w:t>
      </w:r>
      <w:r w:rsidRPr="00FE0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оговора</w:t>
      </w:r>
    </w:p>
    <w:p w14:paraId="42B53798" w14:textId="77777777" w:rsidR="00671724" w:rsidRDefault="00671724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41A69D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Условия, на которых заключен настоящий Договор, могут быть изменены по </w:t>
      </w:r>
      <w:r w:rsidR="004D1C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соглашению С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торон.</w:t>
      </w:r>
    </w:p>
    <w:p w14:paraId="46A1CC3F" w14:textId="2CF24988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 Все изменения и дополнения к настоящему Договору должны быть совершены в письменной форме и подписаны </w:t>
      </w:r>
      <w:r w:rsidR="00A831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уполномоченными 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представителями Сторон.</w:t>
      </w:r>
    </w:p>
    <w:p w14:paraId="67B669EA" w14:textId="767B2B6F" w:rsidR="006E2EB0" w:rsidRDefault="00883A0A" w:rsidP="007F0CF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Настоящий Договор может</w:t>
      </w:r>
      <w:r w:rsidR="00A34999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быть расторгнут по соглашению Сторон. По инициативе одной из С</w:t>
      </w:r>
      <w:r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торон настоящий Договор может быть расторгнут по основаниям, предусмотренным действующим законод</w:t>
      </w:r>
      <w:r w:rsidR="000C0D9D" w:rsidRPr="002B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4B7EC23" w14:textId="77777777" w:rsidR="00671724" w:rsidRPr="007F0CF6" w:rsidRDefault="00671724" w:rsidP="007F0CF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6F7576" w14:textId="77777777" w:rsidR="00883A0A" w:rsidRPr="00FE09B5" w:rsidRDefault="00883A0A" w:rsidP="00883A0A">
      <w:pPr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Заключительные положения</w:t>
      </w:r>
    </w:p>
    <w:p w14:paraId="3D22AD84" w14:textId="77777777" w:rsidR="00671724" w:rsidRDefault="00671724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F9FC38" w14:textId="77777777" w:rsidR="00883A0A" w:rsidRPr="00FE09B5" w:rsidRDefault="00A34999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Настоящий Д</w:t>
      </w:r>
      <w:r w:rsidR="00883A0A"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 вступает в силу со дня его подписания Сторонами и действует до "__" __________ г.</w:t>
      </w:r>
    </w:p>
    <w:p w14:paraId="164DCDB5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41D958AB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A2B6FA3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F66A00B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F16D26A" w14:textId="77777777" w:rsidR="00883A0A" w:rsidRPr="00FE09B5" w:rsidRDefault="00883A0A" w:rsidP="00883A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98D7E82" w14:textId="7167EF12" w:rsidR="006202B6" w:rsidRDefault="00883A0A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</w:t>
      </w:r>
      <w:r w:rsidR="00E36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EEAE4D1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58E133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C408A3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8C4E5F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A787B3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0DBB2A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D20BA0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15035E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2F0BEF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E9A10D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D41F4D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C1B3ED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20549B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5A790E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E2D126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7E6815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6BE033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84AD96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044202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6543DB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7A1600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677EFC" w14:textId="77777777" w:rsidR="00671724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7F882C" w14:textId="77777777" w:rsidR="00671724" w:rsidRPr="006202B6" w:rsidRDefault="00671724" w:rsidP="006202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A3D76D" w14:textId="77777777" w:rsidR="00883A0A" w:rsidRDefault="00884937" w:rsidP="004E18F0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18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</w:t>
      </w:r>
      <w:r w:rsidR="00E367CF" w:rsidRPr="00A318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Реквизиты и подписи С</w:t>
      </w:r>
      <w:r w:rsidR="00883A0A" w:rsidRPr="00A318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торон</w:t>
      </w:r>
    </w:p>
    <w:p w14:paraId="128C64E4" w14:textId="77777777" w:rsidR="00883A0A" w:rsidRPr="00FE09B5" w:rsidRDefault="00883A0A" w:rsidP="00883A0A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1"/>
        <w:tblW w:w="10491" w:type="dxa"/>
        <w:tblInd w:w="-998" w:type="dxa"/>
        <w:tblLook w:val="04A0" w:firstRow="1" w:lastRow="0" w:firstColumn="1" w:lastColumn="0" w:noHBand="0" w:noVBand="1"/>
      </w:tblPr>
      <w:tblGrid>
        <w:gridCol w:w="5284"/>
        <w:gridCol w:w="5207"/>
      </w:tblGrid>
      <w:tr w:rsidR="00883A0A" w:rsidRPr="00FE09B5" w14:paraId="739CC75D" w14:textId="77777777" w:rsidTr="002A09A5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2EB5" w14:textId="4E18349E" w:rsidR="00883A0A" w:rsidRPr="002021AE" w:rsidRDefault="000F6219" w:rsidP="00376097">
            <w:pPr>
              <w:contextualSpacing/>
              <w:jc w:val="both"/>
              <w:outlineLvl w:val="3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сполнитель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B237" w14:textId="11A76A57" w:rsidR="00883A0A" w:rsidRPr="00E209CD" w:rsidRDefault="000F6219" w:rsidP="00376097">
            <w:pPr>
              <w:contextualSpacing/>
              <w:jc w:val="both"/>
              <w:outlineLvl w:val="3"/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</w:tr>
      <w:tr w:rsidR="00883A0A" w:rsidRPr="00FE09B5" w14:paraId="2F4B4DC8" w14:textId="77777777" w:rsidTr="002A09A5">
        <w:trPr>
          <w:trHeight w:val="8114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1ED5" w14:textId="77777777" w:rsidR="000F6219" w:rsidRDefault="000F6219" w:rsidP="00376097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798D8121" w14:textId="714E97E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Муниципальное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бюджетное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дошкольное образо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вательное учреждение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№ 16 с. Тулома Кольского района Мурманской области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(М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БДОУ №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16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с. Тулома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)</w:t>
            </w:r>
          </w:p>
          <w:p w14:paraId="449FBACF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Юридический адрес: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184362,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РФ, Мурманская обл., Кольский р-он, с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Тулома, ул. Ручьевая, д.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5.</w:t>
            </w:r>
          </w:p>
          <w:p w14:paraId="3ECE7FB9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Фактический адрес: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184362,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РФ, Мурманская обл., Кольский р-он, с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Тулома, ул. Ручьевая, д.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5.</w:t>
            </w:r>
          </w:p>
          <w:p w14:paraId="1306C4F6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Фактический адрес: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184358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РФ, Мурманская обл., Кольский р-о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н, п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гт Мурмаши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Причальная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1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5.</w:t>
            </w:r>
          </w:p>
          <w:p w14:paraId="05BEC24D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Телефоны: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8(81553)77-2-33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(с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Тулома, ул. Ручьевая, д.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),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8(81553)7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9-0-21,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8(81553)7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9-0-20 (пгт Мурмаши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Причальная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1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)</w:t>
            </w:r>
          </w:p>
          <w:p w14:paraId="0230A88B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Pr="00FE09B5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mdou</w:t>
              </w:r>
              <w:r w:rsidRPr="00FE09B5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16</w:t>
              </w:r>
              <w:r w:rsidRPr="00FE09B5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tuloma</w:t>
              </w:r>
              <w:r w:rsidRPr="00FE09B5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FE09B5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FE09B5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E09B5">
                <w:rPr>
                  <w:rFonts w:ascii="Times New Roman" w:eastAsia="Calibri" w:hAnsi="Times New Roman"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1FBE8230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Адрес сайта: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dsad</w:t>
            </w:r>
            <w:proofErr w:type="spellEnd"/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16.</w:t>
            </w:r>
            <w:proofErr w:type="spellStart"/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ucoz</w:t>
            </w:r>
            <w:proofErr w:type="spellEnd"/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A952CED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5105030788</w:t>
            </w:r>
          </w:p>
          <w:p w14:paraId="77E9677F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КПП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510501001</w:t>
            </w:r>
          </w:p>
          <w:p w14:paraId="50346673" w14:textId="77777777" w:rsidR="000F6219" w:rsidRPr="0079736C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79736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14:paraId="054B389A" w14:textId="77777777" w:rsidR="000F6219" w:rsidRPr="000B7000" w:rsidRDefault="000F6219" w:rsidP="000F6219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B7000">
              <w:rPr>
                <w:rFonts w:ascii="Times New Roman" w:eastAsia="Calibri" w:hAnsi="Times New Roman"/>
                <w:sz w:val="20"/>
                <w:szCs w:val="20"/>
              </w:rPr>
              <w:t xml:space="preserve">Управление финансов администрации Кольского района </w:t>
            </w:r>
          </w:p>
          <w:p w14:paraId="31C711DC" w14:textId="77777777" w:rsidR="000F6219" w:rsidRPr="000B7000" w:rsidRDefault="000F6219" w:rsidP="000F6219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B7000">
              <w:rPr>
                <w:rFonts w:ascii="Times New Roman" w:eastAsia="Calibri" w:hAnsi="Times New Roman"/>
                <w:sz w:val="20"/>
                <w:szCs w:val="20"/>
              </w:rPr>
              <w:t>(МБДОУ № 16 С.ТУЛОМА, л/с 20496Ц83990,</w:t>
            </w:r>
            <w:r w:rsidRPr="000B7000">
              <w:rPr>
                <w:rFonts w:ascii="Times New Roman" w:hAnsi="Times New Roman"/>
                <w:sz w:val="20"/>
                <w:szCs w:val="20"/>
              </w:rPr>
              <w:t xml:space="preserve"> 21496Ц83990</w:t>
            </w:r>
            <w:r w:rsidRPr="000B7000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14:paraId="3D04FB51" w14:textId="77777777" w:rsidR="000F6219" w:rsidRPr="000B7000" w:rsidRDefault="000F6219" w:rsidP="000F6219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21A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Казначейский счет </w:t>
            </w:r>
            <w:r w:rsidRPr="000B7000">
              <w:rPr>
                <w:rFonts w:ascii="Times New Roman" w:eastAsia="Calibri" w:hAnsi="Times New Roman"/>
                <w:sz w:val="20"/>
                <w:szCs w:val="20"/>
              </w:rPr>
              <w:t>- 03234643476050004900</w:t>
            </w:r>
          </w:p>
          <w:p w14:paraId="032A1677" w14:textId="77777777" w:rsidR="000F6219" w:rsidRPr="000B7000" w:rsidRDefault="000F6219" w:rsidP="000F6219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21AE">
              <w:rPr>
                <w:rFonts w:ascii="Times New Roman" w:eastAsia="Calibri" w:hAnsi="Times New Roman"/>
                <w:b/>
                <w:sz w:val="20"/>
                <w:szCs w:val="20"/>
              </w:rPr>
              <w:t>Банк</w:t>
            </w:r>
            <w:r w:rsidRPr="000B7000">
              <w:rPr>
                <w:rFonts w:ascii="Times New Roman" w:eastAsia="Calibri" w:hAnsi="Times New Roman"/>
                <w:sz w:val="20"/>
                <w:szCs w:val="20"/>
              </w:rPr>
              <w:t xml:space="preserve"> - ОТДЕЛЕНИЕ МУРМАНСК БАНКА РОССИИ//УФК по Мурманской области г. Мурманск</w:t>
            </w:r>
          </w:p>
          <w:p w14:paraId="00AC8403" w14:textId="77777777" w:rsidR="000F6219" w:rsidRPr="000B7000" w:rsidRDefault="000F6219" w:rsidP="000F6219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B7000">
              <w:rPr>
                <w:rFonts w:ascii="Times New Roman" w:eastAsia="Calibri" w:hAnsi="Times New Roman"/>
                <w:sz w:val="20"/>
                <w:szCs w:val="20"/>
              </w:rPr>
              <w:t>БИК ТОФК 014705901</w:t>
            </w:r>
          </w:p>
          <w:p w14:paraId="75512415" w14:textId="77777777" w:rsidR="000F6219" w:rsidRPr="000B7000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2021AE">
              <w:rPr>
                <w:rFonts w:ascii="Times New Roman" w:eastAsia="Calibri" w:hAnsi="Times New Roman"/>
                <w:b/>
                <w:sz w:val="20"/>
                <w:szCs w:val="20"/>
              </w:rPr>
              <w:t>Единый казначейский счет (ЕКС)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2021AE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  <w:r w:rsidRPr="000B7000">
              <w:rPr>
                <w:rFonts w:ascii="Times New Roman" w:eastAsia="Calibri" w:hAnsi="Times New Roman"/>
                <w:sz w:val="20"/>
                <w:szCs w:val="20"/>
              </w:rPr>
              <w:t>40102810745370000041</w:t>
            </w:r>
          </w:p>
          <w:p w14:paraId="44E224EC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  <w:p w14:paraId="32AF3CBD" w14:textId="77777777" w:rsidR="000F6219" w:rsidRPr="00FE09B5" w:rsidRDefault="000F6219" w:rsidP="000F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Заведующий М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БДОУ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№ 16 с. Тулома</w:t>
            </w:r>
          </w:p>
          <w:p w14:paraId="07B9F1AF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         </w:t>
            </w:r>
          </w:p>
          <w:p w14:paraId="037983F2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                                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__________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__________</w:t>
            </w:r>
            <w:r w:rsidRPr="00FE09B5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Е. А. Пацера</w:t>
            </w:r>
          </w:p>
          <w:p w14:paraId="6C5293A5" w14:textId="554BF6BD" w:rsidR="000F6219" w:rsidRDefault="000F6219" w:rsidP="000F621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7184A3CF" w14:textId="4BCEBD96" w:rsidR="00883A0A" w:rsidRPr="007F0CF6" w:rsidRDefault="000F6219" w:rsidP="007F0CF6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0D1C" w14:textId="77777777" w:rsidR="002021AE" w:rsidRDefault="002021AE" w:rsidP="002021AE">
            <w:pPr>
              <w:ind w:left="-54"/>
              <w:contextualSpacing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0D228854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00D4BFC8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7CCE1725" w14:textId="1B567D73" w:rsidR="000F6219" w:rsidRPr="00A34999" w:rsidRDefault="000F6219" w:rsidP="000F6219">
            <w:pPr>
              <w:contextualSpacing/>
              <w:jc w:val="center"/>
              <w:outlineLvl w:val="3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(Ф.И.О.</w:t>
            </w:r>
            <w:r w:rsidR="00A8312D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 xml:space="preserve"> (при наличии)</w:t>
            </w:r>
            <w:r w:rsidR="0032378D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095AEF31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0096D67D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Паспорт: __________№_________________      выдан</w:t>
            </w:r>
          </w:p>
          <w:p w14:paraId="35AF28EA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1BC178FF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_______________________________________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14:paraId="684B815C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_______________________________________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14:paraId="33AEA580" w14:textId="77777777" w:rsidR="000F6219" w:rsidRPr="00A34999" w:rsidRDefault="000F6219" w:rsidP="000F6219">
            <w:pPr>
              <w:contextualSpacing/>
              <w:jc w:val="center"/>
              <w:outlineLvl w:val="3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A34999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(наименов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ание органа, выдавшего паспорт)</w:t>
            </w:r>
          </w:p>
          <w:p w14:paraId="4E0FFBBC" w14:textId="77777777" w:rsidR="000F6219" w:rsidRDefault="000F6219" w:rsidP="000F6219">
            <w:pPr>
              <w:contextualSpacing/>
              <w:jc w:val="center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56394C23" w14:textId="77777777" w:rsidR="000F6219" w:rsidRPr="00FE09B5" w:rsidRDefault="000F6219" w:rsidP="000F6219">
            <w:pPr>
              <w:contextualSpacing/>
              <w:jc w:val="center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«_____»__________________________г.</w:t>
            </w:r>
          </w:p>
          <w:p w14:paraId="6F2AC9AE" w14:textId="77777777" w:rsidR="000F6219" w:rsidRPr="004D1C9F" w:rsidRDefault="000F6219" w:rsidP="000F6219">
            <w:pPr>
              <w:contextualSpacing/>
              <w:jc w:val="center"/>
              <w:outlineLvl w:val="3"/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</w:pPr>
            <w:r w:rsidRPr="004D1C9F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  <w:p w14:paraId="578818C9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регистрации:_</w:t>
            </w:r>
            <w:proofErr w:type="gramEnd"/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14:paraId="1B2BCB89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____________________________________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14:paraId="7A2C0B8D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06C416B0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Адрес фактического </w:t>
            </w:r>
            <w:proofErr w:type="gramStart"/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проживания:_</w:t>
            </w:r>
            <w:proofErr w:type="gramEnd"/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14:paraId="2BA71829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____________________________________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14:paraId="4456958A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48B3B543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Контактные данные: _________________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</w:t>
            </w:r>
          </w:p>
          <w:p w14:paraId="313D94EC" w14:textId="77777777" w:rsidR="000F6219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</w:t>
            </w:r>
          </w:p>
          <w:p w14:paraId="2286E373" w14:textId="77777777" w:rsidR="000F6219" w:rsidRPr="00FE09B5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FE09B5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630AC598" w14:textId="2BD071B8" w:rsidR="00883A0A" w:rsidRPr="00E209CD" w:rsidRDefault="000F6219" w:rsidP="000F6219">
            <w:pPr>
              <w:contextualSpacing/>
              <w:jc w:val="both"/>
              <w:outlineLvl w:val="3"/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A34999">
              <w:rPr>
                <w:rFonts w:ascii="Times New Roman" w:eastAsia="Calibri" w:hAnsi="Times New Roman"/>
                <w:color w:val="000000"/>
                <w:sz w:val="18"/>
                <w:szCs w:val="18"/>
                <w:lang w:eastAsia="ru-RU"/>
              </w:rPr>
              <w:t>(подпись</w:t>
            </w:r>
          </w:p>
        </w:tc>
      </w:tr>
    </w:tbl>
    <w:p w14:paraId="29C40E87" w14:textId="77777777" w:rsidR="00BA3EC4" w:rsidRDefault="00BA3EC4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3747CF" w14:textId="77777777" w:rsidR="00883A0A" w:rsidRPr="00FE09B5" w:rsidRDefault="00883A0A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прочитан. Один экземпляр договора получен на руки</w:t>
      </w:r>
      <w:r w:rsidR="004E18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EA75662" w14:textId="77777777" w:rsidR="000F6219" w:rsidRDefault="000F6219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9123A6" w14:textId="6E7C3557" w:rsidR="00E25CC5" w:rsidRDefault="00883A0A" w:rsidP="007F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 ____</w:t>
      </w:r>
      <w:r w:rsidR="00901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 Подпись: ___________</w:t>
      </w:r>
    </w:p>
    <w:p w14:paraId="2E174929" w14:textId="77777777" w:rsidR="007F0CF6" w:rsidRPr="007F0CF6" w:rsidRDefault="007F0CF6" w:rsidP="007F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ED70D5" w14:textId="77777777" w:rsidR="00883A0A" w:rsidRPr="00FE09B5" w:rsidRDefault="00883A0A" w:rsidP="00883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ДОУ, лицензией и локальными нормативными актами ознакомлен(а):</w:t>
      </w:r>
    </w:p>
    <w:p w14:paraId="3B4B78C8" w14:textId="77777777" w:rsidR="007F0CF6" w:rsidRDefault="007F0CF6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0E8494" w14:textId="77777777" w:rsidR="00883A0A" w:rsidRDefault="00883A0A" w:rsidP="0088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 ____</w:t>
      </w:r>
      <w:r w:rsidR="00901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FE09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 Подпись: 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sectPr w:rsidR="00883A0A" w:rsidSect="002A09A5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84C73"/>
    <w:multiLevelType w:val="hybridMultilevel"/>
    <w:tmpl w:val="4822BC6E"/>
    <w:lvl w:ilvl="0" w:tplc="29DE7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C1"/>
    <w:rsid w:val="000063AA"/>
    <w:rsid w:val="00012501"/>
    <w:rsid w:val="00014C68"/>
    <w:rsid w:val="00014CDC"/>
    <w:rsid w:val="00022CC9"/>
    <w:rsid w:val="00023922"/>
    <w:rsid w:val="000541CE"/>
    <w:rsid w:val="000805EF"/>
    <w:rsid w:val="00082739"/>
    <w:rsid w:val="00097FCD"/>
    <w:rsid w:val="000B0395"/>
    <w:rsid w:val="000B2296"/>
    <w:rsid w:val="000B3165"/>
    <w:rsid w:val="000B7000"/>
    <w:rsid w:val="000C0D9D"/>
    <w:rsid w:val="000D0146"/>
    <w:rsid w:val="000D270B"/>
    <w:rsid w:val="000E122C"/>
    <w:rsid w:val="000E170A"/>
    <w:rsid w:val="000F6219"/>
    <w:rsid w:val="001043C2"/>
    <w:rsid w:val="00146F65"/>
    <w:rsid w:val="001539E2"/>
    <w:rsid w:val="001577D1"/>
    <w:rsid w:val="001865BB"/>
    <w:rsid w:val="00196426"/>
    <w:rsid w:val="0019755C"/>
    <w:rsid w:val="001C7FDD"/>
    <w:rsid w:val="001E1E7A"/>
    <w:rsid w:val="00200531"/>
    <w:rsid w:val="002021AE"/>
    <w:rsid w:val="002032A5"/>
    <w:rsid w:val="00224B52"/>
    <w:rsid w:val="00267878"/>
    <w:rsid w:val="00271653"/>
    <w:rsid w:val="00275073"/>
    <w:rsid w:val="00280E06"/>
    <w:rsid w:val="002A09A5"/>
    <w:rsid w:val="002A50FA"/>
    <w:rsid w:val="002B019A"/>
    <w:rsid w:val="002C6E82"/>
    <w:rsid w:val="002D274C"/>
    <w:rsid w:val="002D7834"/>
    <w:rsid w:val="002E1701"/>
    <w:rsid w:val="002E3565"/>
    <w:rsid w:val="0032378D"/>
    <w:rsid w:val="00345AEF"/>
    <w:rsid w:val="003461FC"/>
    <w:rsid w:val="003B2E8C"/>
    <w:rsid w:val="003B4FE0"/>
    <w:rsid w:val="003B53D3"/>
    <w:rsid w:val="003D44A8"/>
    <w:rsid w:val="003E6D12"/>
    <w:rsid w:val="003F70AB"/>
    <w:rsid w:val="00411A61"/>
    <w:rsid w:val="00420767"/>
    <w:rsid w:val="00446AFA"/>
    <w:rsid w:val="00467111"/>
    <w:rsid w:val="0049492F"/>
    <w:rsid w:val="004A38DA"/>
    <w:rsid w:val="004B21CB"/>
    <w:rsid w:val="004C4B28"/>
    <w:rsid w:val="004C78F9"/>
    <w:rsid w:val="004D1C9F"/>
    <w:rsid w:val="004E121D"/>
    <w:rsid w:val="004E18F0"/>
    <w:rsid w:val="004E2A46"/>
    <w:rsid w:val="004E3B8F"/>
    <w:rsid w:val="004F15B5"/>
    <w:rsid w:val="004F6A5A"/>
    <w:rsid w:val="004F7AAF"/>
    <w:rsid w:val="005211CD"/>
    <w:rsid w:val="00546127"/>
    <w:rsid w:val="0055558F"/>
    <w:rsid w:val="00572BE1"/>
    <w:rsid w:val="0057525A"/>
    <w:rsid w:val="00585623"/>
    <w:rsid w:val="00597469"/>
    <w:rsid w:val="005A361B"/>
    <w:rsid w:val="005C270C"/>
    <w:rsid w:val="005E5D0C"/>
    <w:rsid w:val="006202B6"/>
    <w:rsid w:val="00632B63"/>
    <w:rsid w:val="00637E56"/>
    <w:rsid w:val="006440A5"/>
    <w:rsid w:val="00671318"/>
    <w:rsid w:val="00671724"/>
    <w:rsid w:val="00676B56"/>
    <w:rsid w:val="006847A3"/>
    <w:rsid w:val="006D5002"/>
    <w:rsid w:val="006E2EB0"/>
    <w:rsid w:val="006E7C52"/>
    <w:rsid w:val="006F7310"/>
    <w:rsid w:val="00726180"/>
    <w:rsid w:val="00726EDF"/>
    <w:rsid w:val="0073072C"/>
    <w:rsid w:val="0073101F"/>
    <w:rsid w:val="00750685"/>
    <w:rsid w:val="007531DC"/>
    <w:rsid w:val="00757B1E"/>
    <w:rsid w:val="007706CF"/>
    <w:rsid w:val="00795508"/>
    <w:rsid w:val="007A34F8"/>
    <w:rsid w:val="007B2BC4"/>
    <w:rsid w:val="007F0CF6"/>
    <w:rsid w:val="00814196"/>
    <w:rsid w:val="008158A5"/>
    <w:rsid w:val="00817F84"/>
    <w:rsid w:val="00820F7A"/>
    <w:rsid w:val="00842F6C"/>
    <w:rsid w:val="00856BA0"/>
    <w:rsid w:val="008630B6"/>
    <w:rsid w:val="00883A0A"/>
    <w:rsid w:val="00884937"/>
    <w:rsid w:val="00891C45"/>
    <w:rsid w:val="008B569A"/>
    <w:rsid w:val="008C343E"/>
    <w:rsid w:val="008F14E6"/>
    <w:rsid w:val="008F3A3D"/>
    <w:rsid w:val="008F4619"/>
    <w:rsid w:val="00901261"/>
    <w:rsid w:val="009231B8"/>
    <w:rsid w:val="009236AD"/>
    <w:rsid w:val="00933AE5"/>
    <w:rsid w:val="0094457E"/>
    <w:rsid w:val="00957795"/>
    <w:rsid w:val="00986FAC"/>
    <w:rsid w:val="009930AD"/>
    <w:rsid w:val="009B1210"/>
    <w:rsid w:val="009C668C"/>
    <w:rsid w:val="009D19F9"/>
    <w:rsid w:val="009F14CC"/>
    <w:rsid w:val="009F3023"/>
    <w:rsid w:val="00A058A8"/>
    <w:rsid w:val="00A2672A"/>
    <w:rsid w:val="00A3186A"/>
    <w:rsid w:val="00A34999"/>
    <w:rsid w:val="00A353BD"/>
    <w:rsid w:val="00A40DAD"/>
    <w:rsid w:val="00A5264A"/>
    <w:rsid w:val="00A60EE7"/>
    <w:rsid w:val="00A7196F"/>
    <w:rsid w:val="00A722A7"/>
    <w:rsid w:val="00A8312D"/>
    <w:rsid w:val="00A93A2A"/>
    <w:rsid w:val="00AC2ABD"/>
    <w:rsid w:val="00AF7A08"/>
    <w:rsid w:val="00B053DA"/>
    <w:rsid w:val="00B13CB7"/>
    <w:rsid w:val="00B2279D"/>
    <w:rsid w:val="00B42560"/>
    <w:rsid w:val="00B61A37"/>
    <w:rsid w:val="00BA3EC4"/>
    <w:rsid w:val="00BB03F1"/>
    <w:rsid w:val="00BB4154"/>
    <w:rsid w:val="00BD499F"/>
    <w:rsid w:val="00BF40C1"/>
    <w:rsid w:val="00C04061"/>
    <w:rsid w:val="00C05836"/>
    <w:rsid w:val="00C06D76"/>
    <w:rsid w:val="00C109BE"/>
    <w:rsid w:val="00C15440"/>
    <w:rsid w:val="00C30B92"/>
    <w:rsid w:val="00C40B9D"/>
    <w:rsid w:val="00C4704F"/>
    <w:rsid w:val="00C65A89"/>
    <w:rsid w:val="00C73E6B"/>
    <w:rsid w:val="00C82935"/>
    <w:rsid w:val="00C8579A"/>
    <w:rsid w:val="00C930D2"/>
    <w:rsid w:val="00CA60FA"/>
    <w:rsid w:val="00CE6D21"/>
    <w:rsid w:val="00D063B6"/>
    <w:rsid w:val="00D12296"/>
    <w:rsid w:val="00D15C49"/>
    <w:rsid w:val="00D31BC4"/>
    <w:rsid w:val="00D61262"/>
    <w:rsid w:val="00D63603"/>
    <w:rsid w:val="00D6458C"/>
    <w:rsid w:val="00D777AA"/>
    <w:rsid w:val="00D81157"/>
    <w:rsid w:val="00D814C7"/>
    <w:rsid w:val="00DA39E0"/>
    <w:rsid w:val="00DA7C67"/>
    <w:rsid w:val="00DD3341"/>
    <w:rsid w:val="00DF222F"/>
    <w:rsid w:val="00E11402"/>
    <w:rsid w:val="00E209CD"/>
    <w:rsid w:val="00E25CC5"/>
    <w:rsid w:val="00E33292"/>
    <w:rsid w:val="00E367CF"/>
    <w:rsid w:val="00E37353"/>
    <w:rsid w:val="00E5481D"/>
    <w:rsid w:val="00E56DDA"/>
    <w:rsid w:val="00E630BC"/>
    <w:rsid w:val="00E76EA3"/>
    <w:rsid w:val="00E95561"/>
    <w:rsid w:val="00E973E1"/>
    <w:rsid w:val="00EA2799"/>
    <w:rsid w:val="00EA5D73"/>
    <w:rsid w:val="00EB04CA"/>
    <w:rsid w:val="00EB3713"/>
    <w:rsid w:val="00EC6AC7"/>
    <w:rsid w:val="00EF39B6"/>
    <w:rsid w:val="00F13E76"/>
    <w:rsid w:val="00F16B2A"/>
    <w:rsid w:val="00F46787"/>
    <w:rsid w:val="00F67656"/>
    <w:rsid w:val="00F90653"/>
    <w:rsid w:val="00FA6C6E"/>
    <w:rsid w:val="00FB0C1D"/>
    <w:rsid w:val="00FB3DBF"/>
    <w:rsid w:val="00FB4776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DA61"/>
  <w15:chartTrackingRefBased/>
  <w15:docId w15:val="{9DD97840-3F2A-49B4-9EF9-BB37A26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83A0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C829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6tulom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21C0-6F9C-4F22-8C3D-75146CAC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7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128</cp:revision>
  <cp:lastPrinted>2025-01-15T06:56:00Z</cp:lastPrinted>
  <dcterms:created xsi:type="dcterms:W3CDTF">2019-02-26T09:55:00Z</dcterms:created>
  <dcterms:modified xsi:type="dcterms:W3CDTF">2025-02-19T09:16:00Z</dcterms:modified>
</cp:coreProperties>
</file>